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Layout w:type="fixed"/>
        <w:tblCellMar>
          <w:top w:w="85" w:type="dxa"/>
          <w:left w:w="57" w:type="dxa"/>
          <w:bottom w:w="85" w:type="dxa"/>
          <w:right w:w="57" w:type="dxa"/>
        </w:tblCellMar>
        <w:tblLook w:val="0000" w:firstRow="0" w:lastRow="0" w:firstColumn="0" w:lastColumn="0" w:noHBand="0" w:noVBand="0"/>
      </w:tblPr>
      <w:tblGrid>
        <w:gridCol w:w="2608"/>
        <w:gridCol w:w="1049"/>
        <w:gridCol w:w="1800"/>
        <w:gridCol w:w="1559"/>
        <w:gridCol w:w="2056"/>
      </w:tblGrid>
      <w:tr w:rsidR="002C4DD6" w:rsidRPr="00C36240" w14:paraId="7F0C4605" w14:textId="77777777" w:rsidTr="00DA5266">
        <w:trPr>
          <w:cantSplit/>
          <w:trHeight w:val="624"/>
        </w:trPr>
        <w:tc>
          <w:tcPr>
            <w:tcW w:w="2608" w:type="dxa"/>
          </w:tcPr>
          <w:p w14:paraId="7F0C4603" w14:textId="77777777" w:rsidR="002C4DD6" w:rsidRPr="00AB556E" w:rsidRDefault="002C4DD6" w:rsidP="004E361F">
            <w:pPr>
              <w:tabs>
                <w:tab w:val="clear" w:pos="9356"/>
              </w:tabs>
              <w:spacing w:before="0"/>
              <w:rPr>
                <w:rStyle w:val="11ptBold"/>
              </w:rPr>
            </w:pPr>
            <w:bookmarkStart w:id="0" w:name="_GoBack"/>
            <w:r w:rsidRPr="00AB556E">
              <w:rPr>
                <w:rStyle w:val="11ptBold"/>
              </w:rPr>
              <w:t>T</w:t>
            </w:r>
            <w:bookmarkStart w:id="1" w:name="_Ref426859101"/>
            <w:bookmarkEnd w:id="1"/>
            <w:r w:rsidRPr="00AB556E">
              <w:rPr>
                <w:rStyle w:val="11ptBold"/>
              </w:rPr>
              <w:t>itle:</w:t>
            </w:r>
          </w:p>
        </w:tc>
        <w:tc>
          <w:tcPr>
            <w:tcW w:w="6464" w:type="dxa"/>
            <w:gridSpan w:val="4"/>
          </w:tcPr>
          <w:p w14:paraId="7F0C4604" w14:textId="29682D68" w:rsidR="002C4DD6" w:rsidRPr="00AB556E" w:rsidRDefault="00BB037B" w:rsidP="004E361F">
            <w:pPr>
              <w:tabs>
                <w:tab w:val="clear" w:pos="9356"/>
              </w:tabs>
              <w:spacing w:before="0"/>
              <w:rPr>
                <w:rStyle w:val="11ptBold"/>
              </w:rPr>
            </w:pPr>
            <w:fldSimple w:instr=" TITLE   \* MERGEFORMAT ">
              <w:r w:rsidR="00D6447A">
                <w:t>Exchange 2013 Hybrid LLD</w:t>
              </w:r>
            </w:fldSimple>
          </w:p>
        </w:tc>
      </w:tr>
      <w:tr w:rsidR="002C4DD6" w:rsidRPr="00C36240" w14:paraId="7F0C4608" w14:textId="77777777" w:rsidTr="00DA5266">
        <w:trPr>
          <w:cantSplit/>
          <w:trHeight w:val="624"/>
        </w:trPr>
        <w:tc>
          <w:tcPr>
            <w:tcW w:w="2608" w:type="dxa"/>
          </w:tcPr>
          <w:p w14:paraId="7F0C4606" w14:textId="77777777" w:rsidR="002C4DD6" w:rsidRPr="00AB556E" w:rsidRDefault="002C4DD6" w:rsidP="004E361F">
            <w:pPr>
              <w:spacing w:before="0"/>
              <w:rPr>
                <w:rStyle w:val="11ptBold"/>
              </w:rPr>
            </w:pPr>
            <w:r w:rsidRPr="00AB556E">
              <w:rPr>
                <w:rStyle w:val="11ptBold"/>
              </w:rPr>
              <w:t>Abstract:</w:t>
            </w:r>
          </w:p>
        </w:tc>
        <w:tc>
          <w:tcPr>
            <w:tcW w:w="6464" w:type="dxa"/>
            <w:gridSpan w:val="4"/>
          </w:tcPr>
          <w:p w14:paraId="7F0C4607" w14:textId="59041601" w:rsidR="002C4DD6" w:rsidRPr="00C36240" w:rsidRDefault="00BB037B" w:rsidP="004E361F">
            <w:pPr>
              <w:spacing w:before="0"/>
              <w:rPr>
                <w:rFonts w:cs="Arial"/>
              </w:rPr>
            </w:pPr>
            <w:fldSimple w:instr=" SUBJECT  \* MERGEFORMAT ">
              <w:r w:rsidR="00D6447A" w:rsidRPr="00D6447A">
                <w:rPr>
                  <w:rFonts w:cs="Arial"/>
                </w:rPr>
                <w:t>This document</w:t>
              </w:r>
              <w:r w:rsidR="00D6447A">
                <w:t xml:space="preserve"> provides the low level infrastructure design for the Exchange 2013 Hybrid infrastructure</w:t>
              </w:r>
            </w:fldSimple>
          </w:p>
        </w:tc>
      </w:tr>
      <w:tr w:rsidR="002C4DD6" w:rsidRPr="00C36240" w14:paraId="7F0C460B" w14:textId="77777777" w:rsidTr="00DA5266">
        <w:trPr>
          <w:cantSplit/>
          <w:trHeight w:val="624"/>
        </w:trPr>
        <w:tc>
          <w:tcPr>
            <w:tcW w:w="2608" w:type="dxa"/>
          </w:tcPr>
          <w:p w14:paraId="7F0C4609" w14:textId="77777777" w:rsidR="002C4DD6" w:rsidRPr="00AB556E" w:rsidRDefault="002C4DD6" w:rsidP="004E361F">
            <w:pPr>
              <w:spacing w:before="0"/>
              <w:rPr>
                <w:rStyle w:val="11ptBold"/>
              </w:rPr>
            </w:pPr>
            <w:r w:rsidRPr="00AB556E">
              <w:rPr>
                <w:rStyle w:val="11ptBold"/>
              </w:rPr>
              <w:t>Status:</w:t>
            </w:r>
          </w:p>
        </w:tc>
        <w:tc>
          <w:tcPr>
            <w:tcW w:w="6464" w:type="dxa"/>
            <w:gridSpan w:val="4"/>
          </w:tcPr>
          <w:p w14:paraId="7F0C460A" w14:textId="0CCD1236" w:rsidR="002C4DD6" w:rsidRPr="00C36240" w:rsidRDefault="00BB037B" w:rsidP="004E361F">
            <w:pPr>
              <w:spacing w:before="0"/>
              <w:rPr>
                <w:rFonts w:cs="Arial"/>
              </w:rPr>
            </w:pPr>
            <w:fldSimple w:instr=" DOCPROPERTY  Status  \* MERGEFORMAT ">
              <w:r w:rsidR="00D6447A" w:rsidRPr="00D6447A">
                <w:rPr>
                  <w:rFonts w:cs="Arial"/>
                </w:rPr>
                <w:t>DRAFT</w:t>
              </w:r>
            </w:fldSimple>
          </w:p>
        </w:tc>
      </w:tr>
      <w:tr w:rsidR="002C4DD6" w:rsidRPr="00C36240" w14:paraId="7F0C4613" w14:textId="77777777" w:rsidTr="00DA5266">
        <w:trPr>
          <w:cantSplit/>
          <w:trHeight w:val="567"/>
        </w:trPr>
        <w:tc>
          <w:tcPr>
            <w:tcW w:w="2608" w:type="dxa"/>
          </w:tcPr>
          <w:p w14:paraId="7F0C460C" w14:textId="77777777" w:rsidR="002C4DD6" w:rsidRPr="00AB556E" w:rsidRDefault="002C4DD6" w:rsidP="004E361F">
            <w:pPr>
              <w:spacing w:before="0"/>
              <w:rPr>
                <w:rStyle w:val="11ptBold"/>
              </w:rPr>
            </w:pPr>
            <w:r w:rsidRPr="00AB556E">
              <w:rPr>
                <w:rStyle w:val="11ptBold"/>
              </w:rPr>
              <w:t>Distribution:</w:t>
            </w:r>
          </w:p>
        </w:tc>
        <w:tc>
          <w:tcPr>
            <w:tcW w:w="1049" w:type="dxa"/>
          </w:tcPr>
          <w:p w14:paraId="7F0C460D" w14:textId="77777777" w:rsidR="002C4DD6" w:rsidRPr="002B75FE" w:rsidRDefault="002C4DD6" w:rsidP="004E361F">
            <w:pPr>
              <w:spacing w:before="0"/>
              <w:rPr>
                <w:rFonts w:cs="Arial"/>
              </w:rPr>
            </w:pPr>
            <w:r w:rsidRPr="002B75FE">
              <w:rPr>
                <w:rFonts w:cs="Arial"/>
              </w:rPr>
              <w:t>External:</w:t>
            </w:r>
          </w:p>
          <w:p w14:paraId="7F0C460E" w14:textId="77777777" w:rsidR="002C4DD6" w:rsidRPr="00C36240" w:rsidRDefault="002C4DD6" w:rsidP="004E361F">
            <w:pPr>
              <w:spacing w:before="0"/>
              <w:rPr>
                <w:rFonts w:cs="Arial"/>
              </w:rPr>
            </w:pPr>
          </w:p>
        </w:tc>
        <w:tc>
          <w:tcPr>
            <w:tcW w:w="1800" w:type="dxa"/>
          </w:tcPr>
          <w:p w14:paraId="540B7774" w14:textId="77777777" w:rsidR="002C4DD6" w:rsidRDefault="00BB037B" w:rsidP="004E361F">
            <w:pPr>
              <w:spacing w:before="0"/>
            </w:pPr>
            <w:r>
              <w:t>Ross Collier</w:t>
            </w:r>
          </w:p>
          <w:p w14:paraId="7F0C4611" w14:textId="56F27841" w:rsidR="00BB037B" w:rsidRPr="001E511A" w:rsidRDefault="00BB037B" w:rsidP="004E361F">
            <w:pPr>
              <w:spacing w:before="0"/>
            </w:pPr>
            <w:r>
              <w:t>Hywel Lewis</w:t>
            </w:r>
          </w:p>
        </w:tc>
        <w:tc>
          <w:tcPr>
            <w:tcW w:w="3615" w:type="dxa"/>
            <w:gridSpan w:val="2"/>
          </w:tcPr>
          <w:p w14:paraId="0A205B65" w14:textId="77777777" w:rsidR="002C4DD6" w:rsidRDefault="00BB037B" w:rsidP="004E361F">
            <w:pPr>
              <w:spacing w:before="0"/>
              <w:rPr>
                <w:rFonts w:ascii="Arial (W1)" w:hAnsi="Arial (W1)" w:cs="Arial"/>
              </w:rPr>
            </w:pPr>
            <w:r>
              <w:rPr>
                <w:rFonts w:ascii="Arial (W1)" w:hAnsi="Arial (W1)" w:cs="Arial"/>
              </w:rPr>
              <w:t>ONS</w:t>
            </w:r>
          </w:p>
          <w:p w14:paraId="7F0C4612" w14:textId="165EF5E1" w:rsidR="00BB037B" w:rsidRPr="001E511A" w:rsidRDefault="00BB037B" w:rsidP="004E361F">
            <w:pPr>
              <w:spacing w:before="0"/>
              <w:rPr>
                <w:rFonts w:ascii="Arial (W1)" w:hAnsi="Arial (W1)" w:cs="Arial"/>
              </w:rPr>
            </w:pPr>
            <w:r>
              <w:rPr>
                <w:rFonts w:ascii="Arial (W1)" w:hAnsi="Arial (W1)" w:cs="Arial"/>
              </w:rPr>
              <w:t>ONS IA</w:t>
            </w:r>
          </w:p>
        </w:tc>
      </w:tr>
      <w:tr w:rsidR="004E07B2" w:rsidRPr="00C36240" w14:paraId="7F0C4619" w14:textId="77777777" w:rsidTr="00DA5266">
        <w:trPr>
          <w:cantSplit/>
          <w:trHeight w:val="851"/>
        </w:trPr>
        <w:tc>
          <w:tcPr>
            <w:tcW w:w="2608" w:type="dxa"/>
          </w:tcPr>
          <w:p w14:paraId="7F0C4614" w14:textId="77777777" w:rsidR="004E07B2" w:rsidRPr="00C36240" w:rsidRDefault="004E07B2" w:rsidP="004E07B2">
            <w:pPr>
              <w:spacing w:before="0"/>
              <w:rPr>
                <w:rFonts w:cs="Arial"/>
              </w:rPr>
            </w:pPr>
          </w:p>
        </w:tc>
        <w:tc>
          <w:tcPr>
            <w:tcW w:w="1049" w:type="dxa"/>
          </w:tcPr>
          <w:p w14:paraId="7F0C4615" w14:textId="77777777" w:rsidR="004E07B2" w:rsidRPr="002B75FE" w:rsidRDefault="004E07B2" w:rsidP="004E07B2">
            <w:pPr>
              <w:spacing w:before="0"/>
              <w:rPr>
                <w:rFonts w:cs="Arial"/>
              </w:rPr>
            </w:pPr>
            <w:r w:rsidRPr="002B75FE">
              <w:rPr>
                <w:rFonts w:cs="Arial"/>
              </w:rPr>
              <w:t>Internal:</w:t>
            </w:r>
          </w:p>
          <w:p w14:paraId="7F0C4616" w14:textId="77777777" w:rsidR="004E07B2" w:rsidRPr="00C36240" w:rsidRDefault="004E07B2" w:rsidP="004E07B2">
            <w:pPr>
              <w:spacing w:before="0"/>
              <w:rPr>
                <w:rFonts w:cs="Arial"/>
              </w:rPr>
            </w:pPr>
          </w:p>
        </w:tc>
        <w:tc>
          <w:tcPr>
            <w:tcW w:w="1800" w:type="dxa"/>
          </w:tcPr>
          <w:p w14:paraId="5ECE59E1" w14:textId="77777777" w:rsidR="004E07B2" w:rsidRPr="00122E9A" w:rsidRDefault="004E07B2" w:rsidP="004E07B2">
            <w:pPr>
              <w:spacing w:before="0" w:line="360" w:lineRule="auto"/>
            </w:pPr>
            <w:r>
              <w:t xml:space="preserve">Eric Deeben </w:t>
            </w:r>
          </w:p>
          <w:p w14:paraId="2D5AF63D" w14:textId="77777777" w:rsidR="004E07B2" w:rsidRPr="00122E9A" w:rsidRDefault="004E07B2" w:rsidP="004E07B2">
            <w:pPr>
              <w:spacing w:before="0" w:line="360" w:lineRule="auto"/>
            </w:pPr>
            <w:r>
              <w:t>Richard Lake</w:t>
            </w:r>
          </w:p>
          <w:p w14:paraId="7F0C4617" w14:textId="0CC02049" w:rsidR="004E07B2" w:rsidRPr="004469CA" w:rsidRDefault="004E07B2" w:rsidP="004E07B2">
            <w:pPr>
              <w:spacing w:before="0" w:line="360" w:lineRule="auto"/>
              <w:rPr>
                <w:lang w:val="de-DE"/>
              </w:rPr>
            </w:pPr>
          </w:p>
        </w:tc>
        <w:tc>
          <w:tcPr>
            <w:tcW w:w="3615" w:type="dxa"/>
            <w:gridSpan w:val="2"/>
          </w:tcPr>
          <w:p w14:paraId="201FEDA7" w14:textId="77777777" w:rsidR="004E07B2" w:rsidRDefault="004E07B2" w:rsidP="004E07B2">
            <w:pPr>
              <w:spacing w:before="0" w:line="360" w:lineRule="auto"/>
            </w:pPr>
            <w:r>
              <w:t>CTO</w:t>
            </w:r>
          </w:p>
          <w:p w14:paraId="03ECD279" w14:textId="77777777" w:rsidR="004E07B2" w:rsidRDefault="004E07B2" w:rsidP="004E07B2">
            <w:pPr>
              <w:spacing w:before="0" w:line="360" w:lineRule="auto"/>
            </w:pPr>
            <w:r>
              <w:t xml:space="preserve">Lead Architect </w:t>
            </w:r>
          </w:p>
          <w:p w14:paraId="7F0C4618" w14:textId="41A344E5" w:rsidR="004E07B2" w:rsidRPr="004469CA" w:rsidRDefault="004E07B2" w:rsidP="004E07B2">
            <w:pPr>
              <w:spacing w:before="0" w:line="360" w:lineRule="auto"/>
            </w:pPr>
          </w:p>
        </w:tc>
      </w:tr>
      <w:tr w:rsidR="004E07B2" w:rsidRPr="00C36240" w14:paraId="7F0C461E" w14:textId="77777777" w:rsidTr="00DA5266">
        <w:trPr>
          <w:cantSplit/>
          <w:trHeight w:val="454"/>
        </w:trPr>
        <w:tc>
          <w:tcPr>
            <w:tcW w:w="2608" w:type="dxa"/>
          </w:tcPr>
          <w:p w14:paraId="7F0C461A" w14:textId="77777777" w:rsidR="004E07B2" w:rsidRPr="00C36240" w:rsidRDefault="004E07B2" w:rsidP="004E07B2">
            <w:pPr>
              <w:spacing w:before="0"/>
              <w:rPr>
                <w:rFonts w:cs="Arial"/>
              </w:rPr>
            </w:pPr>
          </w:p>
        </w:tc>
        <w:tc>
          <w:tcPr>
            <w:tcW w:w="1049" w:type="dxa"/>
          </w:tcPr>
          <w:p w14:paraId="7F0C461B" w14:textId="77777777" w:rsidR="004E07B2" w:rsidRPr="002B75FE" w:rsidRDefault="004E07B2" w:rsidP="004E07B2">
            <w:pPr>
              <w:spacing w:before="0"/>
              <w:rPr>
                <w:rFonts w:cs="Arial"/>
              </w:rPr>
            </w:pPr>
            <w:r w:rsidRPr="002B75FE">
              <w:rPr>
                <w:rFonts w:cs="Arial"/>
              </w:rPr>
              <w:t xml:space="preserve">Master to: </w:t>
            </w:r>
          </w:p>
        </w:tc>
        <w:tc>
          <w:tcPr>
            <w:tcW w:w="5415" w:type="dxa"/>
            <w:gridSpan w:val="3"/>
          </w:tcPr>
          <w:p w14:paraId="7F0C461C" w14:textId="77777777" w:rsidR="004E07B2" w:rsidRDefault="004E07B2" w:rsidP="004E07B2">
            <w:pPr>
              <w:spacing w:before="0"/>
            </w:pPr>
            <w:r>
              <w:rPr>
                <w:bCs/>
              </w:rPr>
              <w:t>ONS SharePoint Design store</w:t>
            </w:r>
            <w:r w:rsidRPr="004544BF">
              <w:t xml:space="preserve"> </w:t>
            </w:r>
          </w:p>
          <w:p w14:paraId="7F0C461D" w14:textId="77777777" w:rsidR="004E07B2" w:rsidRPr="00F6005E" w:rsidRDefault="00BB037B" w:rsidP="004E07B2">
            <w:pPr>
              <w:spacing w:before="0"/>
            </w:pPr>
            <w:hyperlink r:id="rId11" w:history="1">
              <w:r w:rsidR="004E07B2" w:rsidRPr="00C60F79">
                <w:rPr>
                  <w:rStyle w:val="Hyperlink"/>
                </w:rPr>
                <w:t>http://sites.cafevik.fs.fujitsu.com/sites/00709/ONS/architecture/Lists/ONS%20Design%20Documents/AllItems.aspx</w:t>
              </w:r>
            </w:hyperlink>
          </w:p>
        </w:tc>
      </w:tr>
      <w:tr w:rsidR="004E07B2" w:rsidRPr="00C36240" w14:paraId="7F0C4621" w14:textId="77777777" w:rsidTr="00DA5266">
        <w:trPr>
          <w:cantSplit/>
          <w:trHeight w:val="624"/>
        </w:trPr>
        <w:tc>
          <w:tcPr>
            <w:tcW w:w="2608" w:type="dxa"/>
          </w:tcPr>
          <w:p w14:paraId="7F0C461F" w14:textId="77777777" w:rsidR="004E07B2" w:rsidRPr="00AB556E" w:rsidRDefault="004E07B2" w:rsidP="004E07B2">
            <w:pPr>
              <w:spacing w:before="0"/>
              <w:rPr>
                <w:rStyle w:val="11ptBold"/>
              </w:rPr>
            </w:pPr>
            <w:r w:rsidRPr="00AB556E">
              <w:rPr>
                <w:rStyle w:val="11ptBold"/>
              </w:rPr>
              <w:t>Document Predecessor:</w:t>
            </w:r>
          </w:p>
        </w:tc>
        <w:tc>
          <w:tcPr>
            <w:tcW w:w="6464" w:type="dxa"/>
            <w:gridSpan w:val="4"/>
          </w:tcPr>
          <w:p w14:paraId="7F0C4620" w14:textId="77777777" w:rsidR="004E07B2" w:rsidRPr="00C36240" w:rsidRDefault="004E07B2" w:rsidP="004E07B2">
            <w:pPr>
              <w:spacing w:before="0"/>
              <w:rPr>
                <w:rFonts w:cs="Arial"/>
              </w:rPr>
            </w:pPr>
            <w:r w:rsidRPr="00C36240">
              <w:rPr>
                <w:rFonts w:cs="Arial"/>
              </w:rPr>
              <w:t>None</w:t>
            </w:r>
          </w:p>
        </w:tc>
      </w:tr>
      <w:tr w:rsidR="004E07B2" w:rsidRPr="00C36240" w14:paraId="7F0C4624" w14:textId="77777777" w:rsidTr="00DA5266">
        <w:trPr>
          <w:cantSplit/>
          <w:trHeight w:val="624"/>
        </w:trPr>
        <w:tc>
          <w:tcPr>
            <w:tcW w:w="2608" w:type="dxa"/>
          </w:tcPr>
          <w:p w14:paraId="7F0C4622" w14:textId="77777777" w:rsidR="004E07B2" w:rsidRPr="00AB556E" w:rsidRDefault="004E07B2" w:rsidP="004E07B2">
            <w:pPr>
              <w:spacing w:before="0"/>
              <w:rPr>
                <w:rStyle w:val="11ptBold"/>
              </w:rPr>
            </w:pPr>
            <w:r w:rsidRPr="00AB556E">
              <w:rPr>
                <w:rStyle w:val="11ptBold"/>
              </w:rPr>
              <w:t>Authorised By:</w:t>
            </w:r>
          </w:p>
        </w:tc>
        <w:tc>
          <w:tcPr>
            <w:tcW w:w="6464" w:type="dxa"/>
            <w:gridSpan w:val="4"/>
          </w:tcPr>
          <w:p w14:paraId="7F0C4623" w14:textId="4CD56C00" w:rsidR="004E07B2" w:rsidRPr="00C36240" w:rsidRDefault="00BB037B" w:rsidP="004E07B2">
            <w:pPr>
              <w:spacing w:before="0"/>
              <w:rPr>
                <w:rFonts w:cs="Arial"/>
              </w:rPr>
            </w:pPr>
            <w:r>
              <w:t>Ross Collier, ONS</w:t>
            </w:r>
          </w:p>
        </w:tc>
      </w:tr>
      <w:tr w:rsidR="004E07B2" w:rsidRPr="00C36240" w14:paraId="7F0C4629" w14:textId="77777777" w:rsidTr="00DA5266">
        <w:trPr>
          <w:cantSplit/>
          <w:trHeight w:val="851"/>
        </w:trPr>
        <w:tc>
          <w:tcPr>
            <w:tcW w:w="2608" w:type="dxa"/>
          </w:tcPr>
          <w:p w14:paraId="7F0C4625" w14:textId="77777777" w:rsidR="004E07B2" w:rsidRPr="00AB556E" w:rsidRDefault="004E07B2" w:rsidP="004E07B2">
            <w:pPr>
              <w:spacing w:before="0"/>
              <w:rPr>
                <w:rStyle w:val="11ptBold"/>
              </w:rPr>
            </w:pPr>
            <w:r w:rsidRPr="00AB556E">
              <w:rPr>
                <w:rStyle w:val="11ptBold"/>
              </w:rPr>
              <w:t>Signature:</w:t>
            </w:r>
          </w:p>
        </w:tc>
        <w:tc>
          <w:tcPr>
            <w:tcW w:w="4408" w:type="dxa"/>
            <w:gridSpan w:val="3"/>
          </w:tcPr>
          <w:p w14:paraId="7F0C4626" w14:textId="77777777" w:rsidR="004E07B2" w:rsidRPr="00C36240" w:rsidRDefault="004E07B2" w:rsidP="004E07B2">
            <w:pPr>
              <w:spacing w:before="0"/>
              <w:rPr>
                <w:rFonts w:cs="Arial"/>
              </w:rPr>
            </w:pPr>
            <w:r w:rsidRPr="00C36240">
              <w:rPr>
                <w:rFonts w:cs="Arial"/>
              </w:rPr>
              <w:br/>
              <w:t>_____________________________________</w:t>
            </w:r>
          </w:p>
          <w:p w14:paraId="7F0C4627" w14:textId="77777777" w:rsidR="004E07B2" w:rsidRPr="00C36240" w:rsidRDefault="004E07B2" w:rsidP="004E07B2">
            <w:pPr>
              <w:spacing w:before="0"/>
              <w:rPr>
                <w:rFonts w:cs="Arial"/>
              </w:rPr>
            </w:pPr>
          </w:p>
        </w:tc>
        <w:tc>
          <w:tcPr>
            <w:tcW w:w="2056" w:type="dxa"/>
          </w:tcPr>
          <w:p w14:paraId="7F0C4628" w14:textId="77777777" w:rsidR="004E07B2" w:rsidRPr="00C36240" w:rsidRDefault="004E07B2" w:rsidP="004E07B2">
            <w:pPr>
              <w:spacing w:before="0"/>
              <w:rPr>
                <w:rFonts w:cs="Arial"/>
              </w:rPr>
            </w:pPr>
            <w:r w:rsidRPr="005D6DB6">
              <w:rPr>
                <w:rStyle w:val="11ptBold"/>
              </w:rPr>
              <w:t>Date:</w:t>
            </w:r>
            <w:r w:rsidRPr="00C36240">
              <w:rPr>
                <w:rFonts w:cs="Arial"/>
              </w:rPr>
              <w:br/>
              <w:t>_______________</w:t>
            </w:r>
          </w:p>
        </w:tc>
      </w:tr>
      <w:tr w:rsidR="004E07B2" w:rsidRPr="00C36240" w14:paraId="7F0C462C" w14:textId="77777777" w:rsidTr="00DA5266">
        <w:trPr>
          <w:cantSplit/>
          <w:trHeight w:val="851"/>
        </w:trPr>
        <w:tc>
          <w:tcPr>
            <w:tcW w:w="2608" w:type="dxa"/>
          </w:tcPr>
          <w:p w14:paraId="7F0C462A" w14:textId="77777777" w:rsidR="004E07B2" w:rsidRPr="00AB556E" w:rsidRDefault="004E07B2" w:rsidP="004E07B2">
            <w:pPr>
              <w:spacing w:before="0"/>
              <w:rPr>
                <w:rStyle w:val="11ptBold"/>
              </w:rPr>
            </w:pPr>
            <w:r w:rsidRPr="00AB556E">
              <w:rPr>
                <w:rStyle w:val="11ptBold"/>
              </w:rPr>
              <w:t>Author:</w:t>
            </w:r>
          </w:p>
        </w:tc>
        <w:tc>
          <w:tcPr>
            <w:tcW w:w="6464" w:type="dxa"/>
            <w:gridSpan w:val="4"/>
          </w:tcPr>
          <w:p w14:paraId="7F0C462B" w14:textId="32406009" w:rsidR="004E07B2" w:rsidRPr="001404F2" w:rsidRDefault="00BB037B" w:rsidP="004E07B2">
            <w:pPr>
              <w:spacing w:before="0"/>
              <w:rPr>
                <w:rFonts w:ascii="Arial (W1)" w:hAnsi="Arial (W1)" w:cs="Arial"/>
              </w:rPr>
            </w:pPr>
            <w:fldSimple w:instr=" DOCPROPERTY  &quot;Authors Name and Role&quot;  \* MERGEFORMAT ">
              <w:r w:rsidR="00D6447A" w:rsidRPr="00D6447A">
                <w:rPr>
                  <w:rFonts w:ascii="Arial (W1)" w:hAnsi="Arial (W1)" w:cs="Arial"/>
                </w:rPr>
                <w:t>Richard Lake</w:t>
              </w:r>
              <w:r w:rsidR="00D6447A">
                <w:t>, Lead CSA</w:t>
              </w:r>
            </w:fldSimple>
          </w:p>
        </w:tc>
      </w:tr>
    </w:tbl>
    <w:p w14:paraId="7F0C4631" w14:textId="77777777" w:rsidR="002C4DD6" w:rsidRDefault="002C4DD6" w:rsidP="00F6005E">
      <w:pPr>
        <w:pStyle w:val="Header"/>
      </w:pPr>
      <w:r>
        <w:br w:type="page"/>
      </w:r>
      <w:r w:rsidRPr="00C36240">
        <w:lastRenderedPageBreak/>
        <w:t xml:space="preserve">TABLE OF </w:t>
      </w:r>
      <w:r>
        <w:t>CONTENTS</w:t>
      </w:r>
    </w:p>
    <w:p w14:paraId="68ED50D3" w14:textId="77777777" w:rsidR="00D6447A" w:rsidRDefault="0057735C">
      <w:pPr>
        <w:pStyle w:val="TOC1"/>
        <w:rPr>
          <w:rFonts w:asciiTheme="minorHAnsi" w:eastAsiaTheme="minorEastAsia" w:hAnsiTheme="minorHAnsi" w:cstheme="minorBidi"/>
          <w:caps w:val="0"/>
          <w:noProof/>
          <w:sz w:val="22"/>
          <w:szCs w:val="22"/>
          <w:lang w:eastAsia="en-GB"/>
        </w:rPr>
      </w:pPr>
      <w:r w:rsidRPr="00F32D24">
        <w:rPr>
          <w:rFonts w:cs="Arial"/>
        </w:rPr>
        <w:fldChar w:fldCharType="begin"/>
      </w:r>
      <w:r w:rsidR="002C4DD6" w:rsidRPr="00F32D24">
        <w:rPr>
          <w:rFonts w:cs="Arial"/>
        </w:rPr>
        <w:instrText xml:space="preserve"> TOC \o "2-3" \h \z \t "Heading 1,1,Annex 1,1,Annex 3,2,Annex 2,2,Title,1" </w:instrText>
      </w:r>
      <w:r w:rsidRPr="00F32D24">
        <w:rPr>
          <w:rFonts w:cs="Arial"/>
        </w:rPr>
        <w:fldChar w:fldCharType="separate"/>
      </w:r>
      <w:hyperlink w:anchor="_Toc428531926" w:history="1">
        <w:r w:rsidR="00D6447A" w:rsidRPr="00A6485A">
          <w:rPr>
            <w:rStyle w:val="Hyperlink"/>
            <w:noProof/>
          </w:rPr>
          <w:t>0</w:t>
        </w:r>
        <w:r w:rsidR="00D6447A">
          <w:rPr>
            <w:rFonts w:asciiTheme="minorHAnsi" w:eastAsiaTheme="minorEastAsia" w:hAnsiTheme="minorHAnsi" w:cstheme="minorBidi"/>
            <w:caps w:val="0"/>
            <w:noProof/>
            <w:sz w:val="22"/>
            <w:szCs w:val="22"/>
            <w:lang w:eastAsia="en-GB"/>
          </w:rPr>
          <w:tab/>
        </w:r>
        <w:r w:rsidR="00D6447A" w:rsidRPr="00A6485A">
          <w:rPr>
            <w:rStyle w:val="Hyperlink"/>
            <w:noProof/>
          </w:rPr>
          <w:t>Document Control</w:t>
        </w:r>
        <w:r w:rsidR="00D6447A">
          <w:rPr>
            <w:noProof/>
            <w:webHidden/>
          </w:rPr>
          <w:tab/>
        </w:r>
        <w:r w:rsidR="00D6447A">
          <w:rPr>
            <w:noProof/>
            <w:webHidden/>
          </w:rPr>
          <w:fldChar w:fldCharType="begin"/>
        </w:r>
        <w:r w:rsidR="00D6447A">
          <w:rPr>
            <w:noProof/>
            <w:webHidden/>
          </w:rPr>
          <w:instrText xml:space="preserve"> PAGEREF _Toc428531926 \h </w:instrText>
        </w:r>
        <w:r w:rsidR="00D6447A">
          <w:rPr>
            <w:noProof/>
            <w:webHidden/>
          </w:rPr>
        </w:r>
        <w:r w:rsidR="00D6447A">
          <w:rPr>
            <w:noProof/>
            <w:webHidden/>
          </w:rPr>
          <w:fldChar w:fldCharType="separate"/>
        </w:r>
        <w:r w:rsidR="00D6447A">
          <w:rPr>
            <w:noProof/>
            <w:webHidden/>
          </w:rPr>
          <w:t>5</w:t>
        </w:r>
        <w:r w:rsidR="00D6447A">
          <w:rPr>
            <w:noProof/>
            <w:webHidden/>
          </w:rPr>
          <w:fldChar w:fldCharType="end"/>
        </w:r>
      </w:hyperlink>
    </w:p>
    <w:p w14:paraId="7342A317"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27" w:history="1">
        <w:r w:rsidRPr="00A6485A">
          <w:rPr>
            <w:rStyle w:val="Hyperlink"/>
            <w:noProof/>
          </w:rPr>
          <w:t>0.1</w:t>
        </w:r>
        <w:r>
          <w:rPr>
            <w:rFonts w:asciiTheme="minorHAnsi" w:eastAsiaTheme="minorEastAsia" w:hAnsiTheme="minorHAnsi" w:cstheme="minorBidi"/>
            <w:noProof/>
            <w:sz w:val="22"/>
            <w:szCs w:val="22"/>
            <w:lang w:eastAsia="en-GB"/>
          </w:rPr>
          <w:tab/>
        </w:r>
        <w:r w:rsidRPr="00A6485A">
          <w:rPr>
            <w:rStyle w:val="Hyperlink"/>
            <w:noProof/>
          </w:rPr>
          <w:t>Changes from Previous Issue</w:t>
        </w:r>
        <w:r>
          <w:rPr>
            <w:noProof/>
            <w:webHidden/>
          </w:rPr>
          <w:tab/>
        </w:r>
        <w:r>
          <w:rPr>
            <w:noProof/>
            <w:webHidden/>
          </w:rPr>
          <w:fldChar w:fldCharType="begin"/>
        </w:r>
        <w:r>
          <w:rPr>
            <w:noProof/>
            <w:webHidden/>
          </w:rPr>
          <w:instrText xml:space="preserve"> PAGEREF _Toc428531927 \h </w:instrText>
        </w:r>
        <w:r>
          <w:rPr>
            <w:noProof/>
            <w:webHidden/>
          </w:rPr>
        </w:r>
        <w:r>
          <w:rPr>
            <w:noProof/>
            <w:webHidden/>
          </w:rPr>
          <w:fldChar w:fldCharType="separate"/>
        </w:r>
        <w:r>
          <w:rPr>
            <w:noProof/>
            <w:webHidden/>
          </w:rPr>
          <w:t>5</w:t>
        </w:r>
        <w:r>
          <w:rPr>
            <w:noProof/>
            <w:webHidden/>
          </w:rPr>
          <w:fldChar w:fldCharType="end"/>
        </w:r>
      </w:hyperlink>
    </w:p>
    <w:p w14:paraId="5E778D88"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28" w:history="1">
        <w:r w:rsidRPr="00A6485A">
          <w:rPr>
            <w:rStyle w:val="Hyperlink"/>
            <w:noProof/>
          </w:rPr>
          <w:t>0.2</w:t>
        </w:r>
        <w:r>
          <w:rPr>
            <w:rFonts w:asciiTheme="minorHAnsi" w:eastAsiaTheme="minorEastAsia" w:hAnsiTheme="minorHAnsi" w:cstheme="minorBidi"/>
            <w:noProof/>
            <w:sz w:val="22"/>
            <w:szCs w:val="22"/>
            <w:lang w:eastAsia="en-GB"/>
          </w:rPr>
          <w:tab/>
        </w:r>
        <w:r w:rsidRPr="00A6485A">
          <w:rPr>
            <w:rStyle w:val="Hyperlink"/>
            <w:noProof/>
          </w:rPr>
          <w:t>Issue History</w:t>
        </w:r>
        <w:r>
          <w:rPr>
            <w:noProof/>
            <w:webHidden/>
          </w:rPr>
          <w:tab/>
        </w:r>
        <w:r>
          <w:rPr>
            <w:noProof/>
            <w:webHidden/>
          </w:rPr>
          <w:fldChar w:fldCharType="begin"/>
        </w:r>
        <w:r>
          <w:rPr>
            <w:noProof/>
            <w:webHidden/>
          </w:rPr>
          <w:instrText xml:space="preserve"> PAGEREF _Toc428531928 \h </w:instrText>
        </w:r>
        <w:r>
          <w:rPr>
            <w:noProof/>
            <w:webHidden/>
          </w:rPr>
        </w:r>
        <w:r>
          <w:rPr>
            <w:noProof/>
            <w:webHidden/>
          </w:rPr>
          <w:fldChar w:fldCharType="separate"/>
        </w:r>
        <w:r>
          <w:rPr>
            <w:noProof/>
            <w:webHidden/>
          </w:rPr>
          <w:t>5</w:t>
        </w:r>
        <w:r>
          <w:rPr>
            <w:noProof/>
            <w:webHidden/>
          </w:rPr>
          <w:fldChar w:fldCharType="end"/>
        </w:r>
      </w:hyperlink>
    </w:p>
    <w:p w14:paraId="2B7D9511"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29" w:history="1">
        <w:r w:rsidRPr="00A6485A">
          <w:rPr>
            <w:rStyle w:val="Hyperlink"/>
            <w:noProof/>
          </w:rPr>
          <w:t>0.3</w:t>
        </w:r>
        <w:r>
          <w:rPr>
            <w:rFonts w:asciiTheme="minorHAnsi" w:eastAsiaTheme="minorEastAsia" w:hAnsiTheme="minorHAnsi" w:cstheme="minorBidi"/>
            <w:noProof/>
            <w:sz w:val="22"/>
            <w:szCs w:val="22"/>
            <w:lang w:eastAsia="en-GB"/>
          </w:rPr>
          <w:tab/>
        </w:r>
        <w:r w:rsidRPr="00A6485A">
          <w:rPr>
            <w:rStyle w:val="Hyperlink"/>
            <w:noProof/>
          </w:rPr>
          <w:t>Review Log</w:t>
        </w:r>
        <w:r>
          <w:rPr>
            <w:noProof/>
            <w:webHidden/>
          </w:rPr>
          <w:tab/>
        </w:r>
        <w:r>
          <w:rPr>
            <w:noProof/>
            <w:webHidden/>
          </w:rPr>
          <w:fldChar w:fldCharType="begin"/>
        </w:r>
        <w:r>
          <w:rPr>
            <w:noProof/>
            <w:webHidden/>
          </w:rPr>
          <w:instrText xml:space="preserve"> PAGEREF _Toc428531929 \h </w:instrText>
        </w:r>
        <w:r>
          <w:rPr>
            <w:noProof/>
            <w:webHidden/>
          </w:rPr>
        </w:r>
        <w:r>
          <w:rPr>
            <w:noProof/>
            <w:webHidden/>
          </w:rPr>
          <w:fldChar w:fldCharType="separate"/>
        </w:r>
        <w:r>
          <w:rPr>
            <w:noProof/>
            <w:webHidden/>
          </w:rPr>
          <w:t>5</w:t>
        </w:r>
        <w:r>
          <w:rPr>
            <w:noProof/>
            <w:webHidden/>
          </w:rPr>
          <w:fldChar w:fldCharType="end"/>
        </w:r>
      </w:hyperlink>
    </w:p>
    <w:p w14:paraId="0BCC6DEB"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0" w:history="1">
        <w:r w:rsidRPr="00A6485A">
          <w:rPr>
            <w:rStyle w:val="Hyperlink"/>
            <w:noProof/>
          </w:rPr>
          <w:t>0.4</w:t>
        </w:r>
        <w:r>
          <w:rPr>
            <w:rFonts w:asciiTheme="minorHAnsi" w:eastAsiaTheme="minorEastAsia" w:hAnsiTheme="minorHAnsi" w:cstheme="minorBidi"/>
            <w:noProof/>
            <w:sz w:val="22"/>
            <w:szCs w:val="22"/>
            <w:lang w:eastAsia="en-GB"/>
          </w:rPr>
          <w:tab/>
        </w:r>
        <w:r w:rsidRPr="00A6485A">
          <w:rPr>
            <w:rStyle w:val="Hyperlink"/>
            <w:noProof/>
          </w:rPr>
          <w:t>Next Review</w:t>
        </w:r>
        <w:r>
          <w:rPr>
            <w:noProof/>
            <w:webHidden/>
          </w:rPr>
          <w:tab/>
        </w:r>
        <w:r>
          <w:rPr>
            <w:noProof/>
            <w:webHidden/>
          </w:rPr>
          <w:fldChar w:fldCharType="begin"/>
        </w:r>
        <w:r>
          <w:rPr>
            <w:noProof/>
            <w:webHidden/>
          </w:rPr>
          <w:instrText xml:space="preserve"> PAGEREF _Toc428531930 \h </w:instrText>
        </w:r>
        <w:r>
          <w:rPr>
            <w:noProof/>
            <w:webHidden/>
          </w:rPr>
        </w:r>
        <w:r>
          <w:rPr>
            <w:noProof/>
            <w:webHidden/>
          </w:rPr>
          <w:fldChar w:fldCharType="separate"/>
        </w:r>
        <w:r>
          <w:rPr>
            <w:noProof/>
            <w:webHidden/>
          </w:rPr>
          <w:t>5</w:t>
        </w:r>
        <w:r>
          <w:rPr>
            <w:noProof/>
            <w:webHidden/>
          </w:rPr>
          <w:fldChar w:fldCharType="end"/>
        </w:r>
      </w:hyperlink>
    </w:p>
    <w:p w14:paraId="3CA18173"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1" w:history="1">
        <w:r w:rsidRPr="00A6485A">
          <w:rPr>
            <w:rStyle w:val="Hyperlink"/>
            <w:noProof/>
          </w:rPr>
          <w:t>0.5</w:t>
        </w:r>
        <w:r>
          <w:rPr>
            <w:rFonts w:asciiTheme="minorHAnsi" w:eastAsiaTheme="minorEastAsia" w:hAnsiTheme="minorHAnsi" w:cstheme="minorBidi"/>
            <w:noProof/>
            <w:sz w:val="22"/>
            <w:szCs w:val="22"/>
            <w:lang w:eastAsia="en-GB"/>
          </w:rPr>
          <w:tab/>
        </w:r>
        <w:r w:rsidRPr="00A6485A">
          <w:rPr>
            <w:rStyle w:val="Hyperlink"/>
            <w:noProof/>
          </w:rPr>
          <w:t>Change Control</w:t>
        </w:r>
        <w:r>
          <w:rPr>
            <w:noProof/>
            <w:webHidden/>
          </w:rPr>
          <w:tab/>
        </w:r>
        <w:r>
          <w:rPr>
            <w:noProof/>
            <w:webHidden/>
          </w:rPr>
          <w:fldChar w:fldCharType="begin"/>
        </w:r>
        <w:r>
          <w:rPr>
            <w:noProof/>
            <w:webHidden/>
          </w:rPr>
          <w:instrText xml:space="preserve"> PAGEREF _Toc428531931 \h </w:instrText>
        </w:r>
        <w:r>
          <w:rPr>
            <w:noProof/>
            <w:webHidden/>
          </w:rPr>
        </w:r>
        <w:r>
          <w:rPr>
            <w:noProof/>
            <w:webHidden/>
          </w:rPr>
          <w:fldChar w:fldCharType="separate"/>
        </w:r>
        <w:r>
          <w:rPr>
            <w:noProof/>
            <w:webHidden/>
          </w:rPr>
          <w:t>5</w:t>
        </w:r>
        <w:r>
          <w:rPr>
            <w:noProof/>
            <w:webHidden/>
          </w:rPr>
          <w:fldChar w:fldCharType="end"/>
        </w:r>
      </w:hyperlink>
    </w:p>
    <w:p w14:paraId="1AEFF1A5"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32" w:history="1">
        <w:r w:rsidRPr="00A6485A">
          <w:rPr>
            <w:rStyle w:val="Hyperlink"/>
            <w:noProof/>
          </w:rPr>
          <w:t>0.5.2</w:t>
        </w:r>
        <w:r>
          <w:rPr>
            <w:rFonts w:asciiTheme="minorHAnsi" w:eastAsiaTheme="minorEastAsia" w:hAnsiTheme="minorHAnsi" w:cstheme="minorBidi"/>
            <w:noProof/>
            <w:sz w:val="22"/>
            <w:lang w:eastAsia="en-GB"/>
          </w:rPr>
          <w:tab/>
        </w:r>
        <w:r w:rsidRPr="00A6485A">
          <w:rPr>
            <w:rStyle w:val="Hyperlink"/>
            <w:noProof/>
          </w:rPr>
          <w:t>Changes Forecast</w:t>
        </w:r>
        <w:r>
          <w:rPr>
            <w:noProof/>
            <w:webHidden/>
          </w:rPr>
          <w:tab/>
        </w:r>
        <w:r>
          <w:rPr>
            <w:noProof/>
            <w:webHidden/>
          </w:rPr>
          <w:fldChar w:fldCharType="begin"/>
        </w:r>
        <w:r>
          <w:rPr>
            <w:noProof/>
            <w:webHidden/>
          </w:rPr>
          <w:instrText xml:space="preserve"> PAGEREF _Toc428531932 \h </w:instrText>
        </w:r>
        <w:r>
          <w:rPr>
            <w:noProof/>
            <w:webHidden/>
          </w:rPr>
        </w:r>
        <w:r>
          <w:rPr>
            <w:noProof/>
            <w:webHidden/>
          </w:rPr>
          <w:fldChar w:fldCharType="separate"/>
        </w:r>
        <w:r>
          <w:rPr>
            <w:noProof/>
            <w:webHidden/>
          </w:rPr>
          <w:t>5</w:t>
        </w:r>
        <w:r>
          <w:rPr>
            <w:noProof/>
            <w:webHidden/>
          </w:rPr>
          <w:fldChar w:fldCharType="end"/>
        </w:r>
      </w:hyperlink>
    </w:p>
    <w:p w14:paraId="02160AC1"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3" w:history="1">
        <w:r w:rsidRPr="00A6485A">
          <w:rPr>
            <w:rStyle w:val="Hyperlink"/>
            <w:noProof/>
          </w:rPr>
          <w:t>0.6</w:t>
        </w:r>
        <w:r>
          <w:rPr>
            <w:rFonts w:asciiTheme="minorHAnsi" w:eastAsiaTheme="minorEastAsia" w:hAnsiTheme="minorHAnsi" w:cstheme="minorBidi"/>
            <w:noProof/>
            <w:sz w:val="22"/>
            <w:szCs w:val="22"/>
            <w:lang w:eastAsia="en-GB"/>
          </w:rPr>
          <w:tab/>
        </w:r>
        <w:r w:rsidRPr="00A6485A">
          <w:rPr>
            <w:rStyle w:val="Hyperlink"/>
            <w:noProof/>
          </w:rPr>
          <w:t>Related Documents and References</w:t>
        </w:r>
        <w:r>
          <w:rPr>
            <w:noProof/>
            <w:webHidden/>
          </w:rPr>
          <w:tab/>
        </w:r>
        <w:r>
          <w:rPr>
            <w:noProof/>
            <w:webHidden/>
          </w:rPr>
          <w:fldChar w:fldCharType="begin"/>
        </w:r>
        <w:r>
          <w:rPr>
            <w:noProof/>
            <w:webHidden/>
          </w:rPr>
          <w:instrText xml:space="preserve"> PAGEREF _Toc428531933 \h </w:instrText>
        </w:r>
        <w:r>
          <w:rPr>
            <w:noProof/>
            <w:webHidden/>
          </w:rPr>
        </w:r>
        <w:r>
          <w:rPr>
            <w:noProof/>
            <w:webHidden/>
          </w:rPr>
          <w:fldChar w:fldCharType="separate"/>
        </w:r>
        <w:r>
          <w:rPr>
            <w:noProof/>
            <w:webHidden/>
          </w:rPr>
          <w:t>5</w:t>
        </w:r>
        <w:r>
          <w:rPr>
            <w:noProof/>
            <w:webHidden/>
          </w:rPr>
          <w:fldChar w:fldCharType="end"/>
        </w:r>
      </w:hyperlink>
    </w:p>
    <w:p w14:paraId="22A7505A"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34" w:history="1">
        <w:r w:rsidRPr="00A6485A">
          <w:rPr>
            <w:rStyle w:val="Hyperlink"/>
            <w:noProof/>
          </w:rPr>
          <w:t>0.6.1</w:t>
        </w:r>
        <w:r>
          <w:rPr>
            <w:rFonts w:asciiTheme="minorHAnsi" w:eastAsiaTheme="minorEastAsia" w:hAnsiTheme="minorHAnsi" w:cstheme="minorBidi"/>
            <w:noProof/>
            <w:sz w:val="22"/>
            <w:lang w:eastAsia="en-GB"/>
          </w:rPr>
          <w:tab/>
        </w:r>
        <w:r w:rsidRPr="00A6485A">
          <w:rPr>
            <w:rStyle w:val="Hyperlink"/>
            <w:noProof/>
          </w:rPr>
          <w:t>Referenced Documents</w:t>
        </w:r>
        <w:r>
          <w:rPr>
            <w:noProof/>
            <w:webHidden/>
          </w:rPr>
          <w:tab/>
        </w:r>
        <w:r>
          <w:rPr>
            <w:noProof/>
            <w:webHidden/>
          </w:rPr>
          <w:fldChar w:fldCharType="begin"/>
        </w:r>
        <w:r>
          <w:rPr>
            <w:noProof/>
            <w:webHidden/>
          </w:rPr>
          <w:instrText xml:space="preserve"> PAGEREF _Toc428531934 \h </w:instrText>
        </w:r>
        <w:r>
          <w:rPr>
            <w:noProof/>
            <w:webHidden/>
          </w:rPr>
        </w:r>
        <w:r>
          <w:rPr>
            <w:noProof/>
            <w:webHidden/>
          </w:rPr>
          <w:fldChar w:fldCharType="separate"/>
        </w:r>
        <w:r>
          <w:rPr>
            <w:noProof/>
            <w:webHidden/>
          </w:rPr>
          <w:t>5</w:t>
        </w:r>
        <w:r>
          <w:rPr>
            <w:noProof/>
            <w:webHidden/>
          </w:rPr>
          <w:fldChar w:fldCharType="end"/>
        </w:r>
      </w:hyperlink>
    </w:p>
    <w:p w14:paraId="07C2560E"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35" w:history="1">
        <w:r w:rsidRPr="00A6485A">
          <w:rPr>
            <w:rStyle w:val="Hyperlink"/>
            <w:noProof/>
          </w:rPr>
          <w:t>0.6.2</w:t>
        </w:r>
        <w:r>
          <w:rPr>
            <w:rFonts w:asciiTheme="minorHAnsi" w:eastAsiaTheme="minorEastAsia" w:hAnsiTheme="minorHAnsi" w:cstheme="minorBidi"/>
            <w:noProof/>
            <w:sz w:val="22"/>
            <w:lang w:eastAsia="en-GB"/>
          </w:rPr>
          <w:tab/>
        </w:r>
        <w:r w:rsidRPr="00A6485A">
          <w:rPr>
            <w:rStyle w:val="Hyperlink"/>
            <w:noProof/>
          </w:rPr>
          <w:t>Associated Documents</w:t>
        </w:r>
        <w:r>
          <w:rPr>
            <w:noProof/>
            <w:webHidden/>
          </w:rPr>
          <w:tab/>
        </w:r>
        <w:r>
          <w:rPr>
            <w:noProof/>
            <w:webHidden/>
          </w:rPr>
          <w:fldChar w:fldCharType="begin"/>
        </w:r>
        <w:r>
          <w:rPr>
            <w:noProof/>
            <w:webHidden/>
          </w:rPr>
          <w:instrText xml:space="preserve"> PAGEREF _Toc428531935 \h </w:instrText>
        </w:r>
        <w:r>
          <w:rPr>
            <w:noProof/>
            <w:webHidden/>
          </w:rPr>
        </w:r>
        <w:r>
          <w:rPr>
            <w:noProof/>
            <w:webHidden/>
          </w:rPr>
          <w:fldChar w:fldCharType="separate"/>
        </w:r>
        <w:r>
          <w:rPr>
            <w:noProof/>
            <w:webHidden/>
          </w:rPr>
          <w:t>6</w:t>
        </w:r>
        <w:r>
          <w:rPr>
            <w:noProof/>
            <w:webHidden/>
          </w:rPr>
          <w:fldChar w:fldCharType="end"/>
        </w:r>
      </w:hyperlink>
    </w:p>
    <w:p w14:paraId="456C1AE5"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6" w:history="1">
        <w:r w:rsidRPr="00A6485A">
          <w:rPr>
            <w:rStyle w:val="Hyperlink"/>
            <w:noProof/>
          </w:rPr>
          <w:t>0.7</w:t>
        </w:r>
        <w:r>
          <w:rPr>
            <w:rFonts w:asciiTheme="minorHAnsi" w:eastAsiaTheme="minorEastAsia" w:hAnsiTheme="minorHAnsi" w:cstheme="minorBidi"/>
            <w:noProof/>
            <w:sz w:val="22"/>
            <w:szCs w:val="22"/>
            <w:lang w:eastAsia="en-GB"/>
          </w:rPr>
          <w:tab/>
        </w:r>
        <w:r w:rsidRPr="00A6485A">
          <w:rPr>
            <w:rStyle w:val="Hyperlink"/>
            <w:noProof/>
          </w:rPr>
          <w:t>List of Abbreviations</w:t>
        </w:r>
        <w:r>
          <w:rPr>
            <w:noProof/>
            <w:webHidden/>
          </w:rPr>
          <w:tab/>
        </w:r>
        <w:r>
          <w:rPr>
            <w:noProof/>
            <w:webHidden/>
          </w:rPr>
          <w:fldChar w:fldCharType="begin"/>
        </w:r>
        <w:r>
          <w:rPr>
            <w:noProof/>
            <w:webHidden/>
          </w:rPr>
          <w:instrText xml:space="preserve"> PAGEREF _Toc428531936 \h </w:instrText>
        </w:r>
        <w:r>
          <w:rPr>
            <w:noProof/>
            <w:webHidden/>
          </w:rPr>
        </w:r>
        <w:r>
          <w:rPr>
            <w:noProof/>
            <w:webHidden/>
          </w:rPr>
          <w:fldChar w:fldCharType="separate"/>
        </w:r>
        <w:r>
          <w:rPr>
            <w:noProof/>
            <w:webHidden/>
          </w:rPr>
          <w:t>6</w:t>
        </w:r>
        <w:r>
          <w:rPr>
            <w:noProof/>
            <w:webHidden/>
          </w:rPr>
          <w:fldChar w:fldCharType="end"/>
        </w:r>
      </w:hyperlink>
    </w:p>
    <w:p w14:paraId="5F50ABCA"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37" w:history="1">
        <w:r w:rsidRPr="00A6485A">
          <w:rPr>
            <w:rStyle w:val="Hyperlink"/>
            <w:noProof/>
          </w:rPr>
          <w:t>1</w:t>
        </w:r>
        <w:r>
          <w:rPr>
            <w:rFonts w:asciiTheme="minorHAnsi" w:eastAsiaTheme="minorEastAsia" w:hAnsiTheme="minorHAnsi" w:cstheme="minorBidi"/>
            <w:caps w:val="0"/>
            <w:noProof/>
            <w:sz w:val="22"/>
            <w:szCs w:val="22"/>
            <w:lang w:eastAsia="en-GB"/>
          </w:rPr>
          <w:tab/>
        </w:r>
        <w:r w:rsidRPr="00A6485A">
          <w:rPr>
            <w:rStyle w:val="Hyperlink"/>
            <w:noProof/>
          </w:rPr>
          <w:t>Introduction</w:t>
        </w:r>
        <w:r>
          <w:rPr>
            <w:noProof/>
            <w:webHidden/>
          </w:rPr>
          <w:tab/>
        </w:r>
        <w:r>
          <w:rPr>
            <w:noProof/>
            <w:webHidden/>
          </w:rPr>
          <w:fldChar w:fldCharType="begin"/>
        </w:r>
        <w:r>
          <w:rPr>
            <w:noProof/>
            <w:webHidden/>
          </w:rPr>
          <w:instrText xml:space="preserve"> PAGEREF _Toc428531937 \h </w:instrText>
        </w:r>
        <w:r>
          <w:rPr>
            <w:noProof/>
            <w:webHidden/>
          </w:rPr>
        </w:r>
        <w:r>
          <w:rPr>
            <w:noProof/>
            <w:webHidden/>
          </w:rPr>
          <w:fldChar w:fldCharType="separate"/>
        </w:r>
        <w:r>
          <w:rPr>
            <w:noProof/>
            <w:webHidden/>
          </w:rPr>
          <w:t>7</w:t>
        </w:r>
        <w:r>
          <w:rPr>
            <w:noProof/>
            <w:webHidden/>
          </w:rPr>
          <w:fldChar w:fldCharType="end"/>
        </w:r>
      </w:hyperlink>
    </w:p>
    <w:p w14:paraId="34DB541A"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8" w:history="1">
        <w:r w:rsidRPr="00A6485A">
          <w:rPr>
            <w:rStyle w:val="Hyperlink"/>
            <w:noProof/>
          </w:rPr>
          <w:t>1.1</w:t>
        </w:r>
        <w:r>
          <w:rPr>
            <w:rFonts w:asciiTheme="minorHAnsi" w:eastAsiaTheme="minorEastAsia" w:hAnsiTheme="minorHAnsi" w:cstheme="minorBidi"/>
            <w:noProof/>
            <w:sz w:val="22"/>
            <w:szCs w:val="22"/>
            <w:lang w:eastAsia="en-GB"/>
          </w:rPr>
          <w:tab/>
        </w:r>
        <w:r w:rsidRPr="00A6485A">
          <w:rPr>
            <w:rStyle w:val="Hyperlink"/>
            <w:noProof/>
          </w:rPr>
          <w:t>Purpose of Document</w:t>
        </w:r>
        <w:r>
          <w:rPr>
            <w:noProof/>
            <w:webHidden/>
          </w:rPr>
          <w:tab/>
        </w:r>
        <w:r>
          <w:rPr>
            <w:noProof/>
            <w:webHidden/>
          </w:rPr>
          <w:fldChar w:fldCharType="begin"/>
        </w:r>
        <w:r>
          <w:rPr>
            <w:noProof/>
            <w:webHidden/>
          </w:rPr>
          <w:instrText xml:space="preserve"> PAGEREF _Toc428531938 \h </w:instrText>
        </w:r>
        <w:r>
          <w:rPr>
            <w:noProof/>
            <w:webHidden/>
          </w:rPr>
        </w:r>
        <w:r>
          <w:rPr>
            <w:noProof/>
            <w:webHidden/>
          </w:rPr>
          <w:fldChar w:fldCharType="separate"/>
        </w:r>
        <w:r>
          <w:rPr>
            <w:noProof/>
            <w:webHidden/>
          </w:rPr>
          <w:t>7</w:t>
        </w:r>
        <w:r>
          <w:rPr>
            <w:noProof/>
            <w:webHidden/>
          </w:rPr>
          <w:fldChar w:fldCharType="end"/>
        </w:r>
      </w:hyperlink>
    </w:p>
    <w:p w14:paraId="5D363C9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39" w:history="1">
        <w:r w:rsidRPr="00A6485A">
          <w:rPr>
            <w:rStyle w:val="Hyperlink"/>
            <w:noProof/>
          </w:rPr>
          <w:t>1.2</w:t>
        </w:r>
        <w:r>
          <w:rPr>
            <w:rFonts w:asciiTheme="minorHAnsi" w:eastAsiaTheme="minorEastAsia" w:hAnsiTheme="minorHAnsi" w:cstheme="minorBidi"/>
            <w:noProof/>
            <w:sz w:val="22"/>
            <w:szCs w:val="22"/>
            <w:lang w:eastAsia="en-GB"/>
          </w:rPr>
          <w:tab/>
        </w:r>
        <w:r w:rsidRPr="00A6485A">
          <w:rPr>
            <w:rStyle w:val="Hyperlink"/>
            <w:noProof/>
          </w:rPr>
          <w:t>Stakeholders</w:t>
        </w:r>
        <w:r>
          <w:rPr>
            <w:noProof/>
            <w:webHidden/>
          </w:rPr>
          <w:tab/>
        </w:r>
        <w:r>
          <w:rPr>
            <w:noProof/>
            <w:webHidden/>
          </w:rPr>
          <w:fldChar w:fldCharType="begin"/>
        </w:r>
        <w:r>
          <w:rPr>
            <w:noProof/>
            <w:webHidden/>
          </w:rPr>
          <w:instrText xml:space="preserve"> PAGEREF _Toc428531939 \h </w:instrText>
        </w:r>
        <w:r>
          <w:rPr>
            <w:noProof/>
            <w:webHidden/>
          </w:rPr>
        </w:r>
        <w:r>
          <w:rPr>
            <w:noProof/>
            <w:webHidden/>
          </w:rPr>
          <w:fldChar w:fldCharType="separate"/>
        </w:r>
        <w:r>
          <w:rPr>
            <w:noProof/>
            <w:webHidden/>
          </w:rPr>
          <w:t>7</w:t>
        </w:r>
        <w:r>
          <w:rPr>
            <w:noProof/>
            <w:webHidden/>
          </w:rPr>
          <w:fldChar w:fldCharType="end"/>
        </w:r>
      </w:hyperlink>
    </w:p>
    <w:p w14:paraId="04C044B5"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40" w:history="1">
        <w:r w:rsidRPr="00A6485A">
          <w:rPr>
            <w:rStyle w:val="Hyperlink"/>
            <w:noProof/>
          </w:rPr>
          <w:t>1.3</w:t>
        </w:r>
        <w:r>
          <w:rPr>
            <w:rFonts w:asciiTheme="minorHAnsi" w:eastAsiaTheme="minorEastAsia" w:hAnsiTheme="minorHAnsi" w:cstheme="minorBidi"/>
            <w:noProof/>
            <w:sz w:val="22"/>
            <w:szCs w:val="22"/>
            <w:lang w:eastAsia="en-GB"/>
          </w:rPr>
          <w:tab/>
        </w:r>
        <w:r w:rsidRPr="00A6485A">
          <w:rPr>
            <w:rStyle w:val="Hyperlink"/>
            <w:noProof/>
          </w:rPr>
          <w:t>Scope</w:t>
        </w:r>
        <w:r>
          <w:rPr>
            <w:noProof/>
            <w:webHidden/>
          </w:rPr>
          <w:tab/>
        </w:r>
        <w:r>
          <w:rPr>
            <w:noProof/>
            <w:webHidden/>
          </w:rPr>
          <w:fldChar w:fldCharType="begin"/>
        </w:r>
        <w:r>
          <w:rPr>
            <w:noProof/>
            <w:webHidden/>
          </w:rPr>
          <w:instrText xml:space="preserve"> PAGEREF _Toc428531940 \h </w:instrText>
        </w:r>
        <w:r>
          <w:rPr>
            <w:noProof/>
            <w:webHidden/>
          </w:rPr>
        </w:r>
        <w:r>
          <w:rPr>
            <w:noProof/>
            <w:webHidden/>
          </w:rPr>
          <w:fldChar w:fldCharType="separate"/>
        </w:r>
        <w:r>
          <w:rPr>
            <w:noProof/>
            <w:webHidden/>
          </w:rPr>
          <w:t>7</w:t>
        </w:r>
        <w:r>
          <w:rPr>
            <w:noProof/>
            <w:webHidden/>
          </w:rPr>
          <w:fldChar w:fldCharType="end"/>
        </w:r>
      </w:hyperlink>
    </w:p>
    <w:p w14:paraId="5F1875EB"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41" w:history="1">
        <w:r w:rsidRPr="00A6485A">
          <w:rPr>
            <w:rStyle w:val="Hyperlink"/>
            <w:noProof/>
          </w:rPr>
          <w:t>1.4</w:t>
        </w:r>
        <w:r>
          <w:rPr>
            <w:rFonts w:asciiTheme="minorHAnsi" w:eastAsiaTheme="minorEastAsia" w:hAnsiTheme="minorHAnsi" w:cstheme="minorBidi"/>
            <w:noProof/>
            <w:sz w:val="22"/>
            <w:szCs w:val="22"/>
            <w:lang w:eastAsia="en-GB"/>
          </w:rPr>
          <w:tab/>
        </w:r>
        <w:r w:rsidRPr="00A6485A">
          <w:rPr>
            <w:rStyle w:val="Hyperlink"/>
            <w:noProof/>
          </w:rPr>
          <w:t>Future Changes</w:t>
        </w:r>
        <w:r>
          <w:rPr>
            <w:noProof/>
            <w:webHidden/>
          </w:rPr>
          <w:tab/>
        </w:r>
        <w:r>
          <w:rPr>
            <w:noProof/>
            <w:webHidden/>
          </w:rPr>
          <w:fldChar w:fldCharType="begin"/>
        </w:r>
        <w:r>
          <w:rPr>
            <w:noProof/>
            <w:webHidden/>
          </w:rPr>
          <w:instrText xml:space="preserve"> PAGEREF _Toc428531941 \h </w:instrText>
        </w:r>
        <w:r>
          <w:rPr>
            <w:noProof/>
            <w:webHidden/>
          </w:rPr>
        </w:r>
        <w:r>
          <w:rPr>
            <w:noProof/>
            <w:webHidden/>
          </w:rPr>
          <w:fldChar w:fldCharType="separate"/>
        </w:r>
        <w:r>
          <w:rPr>
            <w:noProof/>
            <w:webHidden/>
          </w:rPr>
          <w:t>7</w:t>
        </w:r>
        <w:r>
          <w:rPr>
            <w:noProof/>
            <w:webHidden/>
          </w:rPr>
          <w:fldChar w:fldCharType="end"/>
        </w:r>
      </w:hyperlink>
    </w:p>
    <w:p w14:paraId="4870B1FB"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42" w:history="1">
        <w:r w:rsidRPr="00A6485A">
          <w:rPr>
            <w:rStyle w:val="Hyperlink"/>
            <w:noProof/>
          </w:rPr>
          <w:t>1.5</w:t>
        </w:r>
        <w:r>
          <w:rPr>
            <w:rFonts w:asciiTheme="minorHAnsi" w:eastAsiaTheme="minorEastAsia" w:hAnsiTheme="minorHAnsi" w:cstheme="minorBidi"/>
            <w:noProof/>
            <w:sz w:val="22"/>
            <w:szCs w:val="22"/>
            <w:lang w:eastAsia="en-GB"/>
          </w:rPr>
          <w:tab/>
        </w:r>
        <w:r w:rsidRPr="00A6485A">
          <w:rPr>
            <w:rStyle w:val="Hyperlink"/>
            <w:noProof/>
          </w:rPr>
          <w:t>Background</w:t>
        </w:r>
        <w:r>
          <w:rPr>
            <w:noProof/>
            <w:webHidden/>
          </w:rPr>
          <w:tab/>
        </w:r>
        <w:r>
          <w:rPr>
            <w:noProof/>
            <w:webHidden/>
          </w:rPr>
          <w:fldChar w:fldCharType="begin"/>
        </w:r>
        <w:r>
          <w:rPr>
            <w:noProof/>
            <w:webHidden/>
          </w:rPr>
          <w:instrText xml:space="preserve"> PAGEREF _Toc428531942 \h </w:instrText>
        </w:r>
        <w:r>
          <w:rPr>
            <w:noProof/>
            <w:webHidden/>
          </w:rPr>
        </w:r>
        <w:r>
          <w:rPr>
            <w:noProof/>
            <w:webHidden/>
          </w:rPr>
          <w:fldChar w:fldCharType="separate"/>
        </w:r>
        <w:r>
          <w:rPr>
            <w:noProof/>
            <w:webHidden/>
          </w:rPr>
          <w:t>7</w:t>
        </w:r>
        <w:r>
          <w:rPr>
            <w:noProof/>
            <w:webHidden/>
          </w:rPr>
          <w:fldChar w:fldCharType="end"/>
        </w:r>
      </w:hyperlink>
    </w:p>
    <w:p w14:paraId="2668BC75"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43" w:history="1">
        <w:r w:rsidRPr="00A6485A">
          <w:rPr>
            <w:rStyle w:val="Hyperlink"/>
            <w:noProof/>
          </w:rPr>
          <w:t>1.6</w:t>
        </w:r>
        <w:r>
          <w:rPr>
            <w:rFonts w:asciiTheme="minorHAnsi" w:eastAsiaTheme="minorEastAsia" w:hAnsiTheme="minorHAnsi" w:cstheme="minorBidi"/>
            <w:noProof/>
            <w:sz w:val="22"/>
            <w:szCs w:val="22"/>
            <w:lang w:eastAsia="en-GB"/>
          </w:rPr>
          <w:tab/>
        </w:r>
        <w:r w:rsidRPr="00A6485A">
          <w:rPr>
            <w:rStyle w:val="Hyperlink"/>
            <w:noProof/>
          </w:rPr>
          <w:t>Risks, Assumptions, Issues and Dependencies</w:t>
        </w:r>
        <w:r>
          <w:rPr>
            <w:noProof/>
            <w:webHidden/>
          </w:rPr>
          <w:tab/>
        </w:r>
        <w:r>
          <w:rPr>
            <w:noProof/>
            <w:webHidden/>
          </w:rPr>
          <w:fldChar w:fldCharType="begin"/>
        </w:r>
        <w:r>
          <w:rPr>
            <w:noProof/>
            <w:webHidden/>
          </w:rPr>
          <w:instrText xml:space="preserve"> PAGEREF _Toc428531943 \h </w:instrText>
        </w:r>
        <w:r>
          <w:rPr>
            <w:noProof/>
            <w:webHidden/>
          </w:rPr>
        </w:r>
        <w:r>
          <w:rPr>
            <w:noProof/>
            <w:webHidden/>
          </w:rPr>
          <w:fldChar w:fldCharType="separate"/>
        </w:r>
        <w:r>
          <w:rPr>
            <w:noProof/>
            <w:webHidden/>
          </w:rPr>
          <w:t>8</w:t>
        </w:r>
        <w:r>
          <w:rPr>
            <w:noProof/>
            <w:webHidden/>
          </w:rPr>
          <w:fldChar w:fldCharType="end"/>
        </w:r>
      </w:hyperlink>
    </w:p>
    <w:p w14:paraId="1B1298EB"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44" w:history="1">
        <w:r w:rsidRPr="00A6485A">
          <w:rPr>
            <w:rStyle w:val="Hyperlink"/>
            <w:noProof/>
          </w:rPr>
          <w:t>1.6.1</w:t>
        </w:r>
        <w:r>
          <w:rPr>
            <w:rFonts w:asciiTheme="minorHAnsi" w:eastAsiaTheme="minorEastAsia" w:hAnsiTheme="minorHAnsi" w:cstheme="minorBidi"/>
            <w:noProof/>
            <w:sz w:val="22"/>
            <w:lang w:eastAsia="en-GB"/>
          </w:rPr>
          <w:tab/>
        </w:r>
        <w:r w:rsidRPr="00A6485A">
          <w:rPr>
            <w:rStyle w:val="Hyperlink"/>
            <w:noProof/>
          </w:rPr>
          <w:t>Risks</w:t>
        </w:r>
        <w:r>
          <w:rPr>
            <w:noProof/>
            <w:webHidden/>
          </w:rPr>
          <w:tab/>
        </w:r>
        <w:r>
          <w:rPr>
            <w:noProof/>
            <w:webHidden/>
          </w:rPr>
          <w:fldChar w:fldCharType="begin"/>
        </w:r>
        <w:r>
          <w:rPr>
            <w:noProof/>
            <w:webHidden/>
          </w:rPr>
          <w:instrText xml:space="preserve"> PAGEREF _Toc428531944 \h </w:instrText>
        </w:r>
        <w:r>
          <w:rPr>
            <w:noProof/>
            <w:webHidden/>
          </w:rPr>
        </w:r>
        <w:r>
          <w:rPr>
            <w:noProof/>
            <w:webHidden/>
          </w:rPr>
          <w:fldChar w:fldCharType="separate"/>
        </w:r>
        <w:r>
          <w:rPr>
            <w:noProof/>
            <w:webHidden/>
          </w:rPr>
          <w:t>8</w:t>
        </w:r>
        <w:r>
          <w:rPr>
            <w:noProof/>
            <w:webHidden/>
          </w:rPr>
          <w:fldChar w:fldCharType="end"/>
        </w:r>
      </w:hyperlink>
    </w:p>
    <w:p w14:paraId="33811CA1"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45" w:history="1">
        <w:r w:rsidRPr="00A6485A">
          <w:rPr>
            <w:rStyle w:val="Hyperlink"/>
            <w:noProof/>
          </w:rPr>
          <w:t>1.6.2</w:t>
        </w:r>
        <w:r>
          <w:rPr>
            <w:rFonts w:asciiTheme="minorHAnsi" w:eastAsiaTheme="minorEastAsia" w:hAnsiTheme="minorHAnsi" w:cstheme="minorBidi"/>
            <w:noProof/>
            <w:sz w:val="22"/>
            <w:lang w:eastAsia="en-GB"/>
          </w:rPr>
          <w:tab/>
        </w:r>
        <w:r w:rsidRPr="00A6485A">
          <w:rPr>
            <w:rStyle w:val="Hyperlink"/>
            <w:noProof/>
          </w:rPr>
          <w:t>Assumptions</w:t>
        </w:r>
        <w:r>
          <w:rPr>
            <w:noProof/>
            <w:webHidden/>
          </w:rPr>
          <w:tab/>
        </w:r>
        <w:r>
          <w:rPr>
            <w:noProof/>
            <w:webHidden/>
          </w:rPr>
          <w:fldChar w:fldCharType="begin"/>
        </w:r>
        <w:r>
          <w:rPr>
            <w:noProof/>
            <w:webHidden/>
          </w:rPr>
          <w:instrText xml:space="preserve"> PAGEREF _Toc428531945 \h </w:instrText>
        </w:r>
        <w:r>
          <w:rPr>
            <w:noProof/>
            <w:webHidden/>
          </w:rPr>
        </w:r>
        <w:r>
          <w:rPr>
            <w:noProof/>
            <w:webHidden/>
          </w:rPr>
          <w:fldChar w:fldCharType="separate"/>
        </w:r>
        <w:r>
          <w:rPr>
            <w:noProof/>
            <w:webHidden/>
          </w:rPr>
          <w:t>8</w:t>
        </w:r>
        <w:r>
          <w:rPr>
            <w:noProof/>
            <w:webHidden/>
          </w:rPr>
          <w:fldChar w:fldCharType="end"/>
        </w:r>
      </w:hyperlink>
    </w:p>
    <w:p w14:paraId="7B341B3C"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46" w:history="1">
        <w:r w:rsidRPr="00A6485A">
          <w:rPr>
            <w:rStyle w:val="Hyperlink"/>
            <w:noProof/>
          </w:rPr>
          <w:t>1.6.3</w:t>
        </w:r>
        <w:r>
          <w:rPr>
            <w:rFonts w:asciiTheme="minorHAnsi" w:eastAsiaTheme="minorEastAsia" w:hAnsiTheme="minorHAnsi" w:cstheme="minorBidi"/>
            <w:noProof/>
            <w:sz w:val="22"/>
            <w:lang w:eastAsia="en-GB"/>
          </w:rPr>
          <w:tab/>
        </w:r>
        <w:r w:rsidRPr="00A6485A">
          <w:rPr>
            <w:rStyle w:val="Hyperlink"/>
            <w:noProof/>
          </w:rPr>
          <w:t>Issues</w:t>
        </w:r>
        <w:r>
          <w:rPr>
            <w:noProof/>
            <w:webHidden/>
          </w:rPr>
          <w:tab/>
        </w:r>
        <w:r>
          <w:rPr>
            <w:noProof/>
            <w:webHidden/>
          </w:rPr>
          <w:fldChar w:fldCharType="begin"/>
        </w:r>
        <w:r>
          <w:rPr>
            <w:noProof/>
            <w:webHidden/>
          </w:rPr>
          <w:instrText xml:space="preserve"> PAGEREF _Toc428531946 \h </w:instrText>
        </w:r>
        <w:r>
          <w:rPr>
            <w:noProof/>
            <w:webHidden/>
          </w:rPr>
        </w:r>
        <w:r>
          <w:rPr>
            <w:noProof/>
            <w:webHidden/>
          </w:rPr>
          <w:fldChar w:fldCharType="separate"/>
        </w:r>
        <w:r>
          <w:rPr>
            <w:noProof/>
            <w:webHidden/>
          </w:rPr>
          <w:t>8</w:t>
        </w:r>
        <w:r>
          <w:rPr>
            <w:noProof/>
            <w:webHidden/>
          </w:rPr>
          <w:fldChar w:fldCharType="end"/>
        </w:r>
      </w:hyperlink>
    </w:p>
    <w:p w14:paraId="1905C955"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47" w:history="1">
        <w:r w:rsidRPr="00A6485A">
          <w:rPr>
            <w:rStyle w:val="Hyperlink"/>
            <w:noProof/>
          </w:rPr>
          <w:t>1.6.4</w:t>
        </w:r>
        <w:r>
          <w:rPr>
            <w:rFonts w:asciiTheme="minorHAnsi" w:eastAsiaTheme="minorEastAsia" w:hAnsiTheme="minorHAnsi" w:cstheme="minorBidi"/>
            <w:noProof/>
            <w:sz w:val="22"/>
            <w:lang w:eastAsia="en-GB"/>
          </w:rPr>
          <w:tab/>
        </w:r>
        <w:r w:rsidRPr="00A6485A">
          <w:rPr>
            <w:rStyle w:val="Hyperlink"/>
            <w:noProof/>
          </w:rPr>
          <w:t>Dependencies</w:t>
        </w:r>
        <w:r>
          <w:rPr>
            <w:noProof/>
            <w:webHidden/>
          </w:rPr>
          <w:tab/>
        </w:r>
        <w:r>
          <w:rPr>
            <w:noProof/>
            <w:webHidden/>
          </w:rPr>
          <w:fldChar w:fldCharType="begin"/>
        </w:r>
        <w:r>
          <w:rPr>
            <w:noProof/>
            <w:webHidden/>
          </w:rPr>
          <w:instrText xml:space="preserve"> PAGEREF _Toc428531947 \h </w:instrText>
        </w:r>
        <w:r>
          <w:rPr>
            <w:noProof/>
            <w:webHidden/>
          </w:rPr>
        </w:r>
        <w:r>
          <w:rPr>
            <w:noProof/>
            <w:webHidden/>
          </w:rPr>
          <w:fldChar w:fldCharType="separate"/>
        </w:r>
        <w:r>
          <w:rPr>
            <w:noProof/>
            <w:webHidden/>
          </w:rPr>
          <w:t>8</w:t>
        </w:r>
        <w:r>
          <w:rPr>
            <w:noProof/>
            <w:webHidden/>
          </w:rPr>
          <w:fldChar w:fldCharType="end"/>
        </w:r>
      </w:hyperlink>
    </w:p>
    <w:p w14:paraId="0E097129"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48" w:history="1">
        <w:r w:rsidRPr="00A6485A">
          <w:rPr>
            <w:rStyle w:val="Hyperlink"/>
            <w:noProof/>
          </w:rPr>
          <w:t>1.6.5</w:t>
        </w:r>
        <w:r>
          <w:rPr>
            <w:rFonts w:asciiTheme="minorHAnsi" w:eastAsiaTheme="minorEastAsia" w:hAnsiTheme="minorHAnsi" w:cstheme="minorBidi"/>
            <w:noProof/>
            <w:sz w:val="22"/>
            <w:lang w:eastAsia="en-GB"/>
          </w:rPr>
          <w:tab/>
        </w:r>
        <w:r w:rsidRPr="00A6485A">
          <w:rPr>
            <w:rStyle w:val="Hyperlink"/>
            <w:noProof/>
          </w:rPr>
          <w:t>Dependencies on other Flex Designs</w:t>
        </w:r>
        <w:r>
          <w:rPr>
            <w:noProof/>
            <w:webHidden/>
          </w:rPr>
          <w:tab/>
        </w:r>
        <w:r>
          <w:rPr>
            <w:noProof/>
            <w:webHidden/>
          </w:rPr>
          <w:fldChar w:fldCharType="begin"/>
        </w:r>
        <w:r>
          <w:rPr>
            <w:noProof/>
            <w:webHidden/>
          </w:rPr>
          <w:instrText xml:space="preserve"> PAGEREF _Toc428531948 \h </w:instrText>
        </w:r>
        <w:r>
          <w:rPr>
            <w:noProof/>
            <w:webHidden/>
          </w:rPr>
        </w:r>
        <w:r>
          <w:rPr>
            <w:noProof/>
            <w:webHidden/>
          </w:rPr>
          <w:fldChar w:fldCharType="separate"/>
        </w:r>
        <w:r>
          <w:rPr>
            <w:noProof/>
            <w:webHidden/>
          </w:rPr>
          <w:t>8</w:t>
        </w:r>
        <w:r>
          <w:rPr>
            <w:noProof/>
            <w:webHidden/>
          </w:rPr>
          <w:fldChar w:fldCharType="end"/>
        </w:r>
      </w:hyperlink>
    </w:p>
    <w:p w14:paraId="1B46FCFA"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49" w:history="1">
        <w:r w:rsidRPr="00A6485A">
          <w:rPr>
            <w:rStyle w:val="Hyperlink"/>
            <w:noProof/>
          </w:rPr>
          <w:t>1.7</w:t>
        </w:r>
        <w:r>
          <w:rPr>
            <w:rFonts w:asciiTheme="minorHAnsi" w:eastAsiaTheme="minorEastAsia" w:hAnsiTheme="minorHAnsi" w:cstheme="minorBidi"/>
            <w:noProof/>
            <w:sz w:val="22"/>
            <w:szCs w:val="22"/>
            <w:lang w:eastAsia="en-GB"/>
          </w:rPr>
          <w:tab/>
        </w:r>
        <w:r w:rsidRPr="00A6485A">
          <w:rPr>
            <w:rStyle w:val="Hyperlink"/>
            <w:noProof/>
          </w:rPr>
          <w:t>Constraints (Standards, Policies, Guidelines)</w:t>
        </w:r>
        <w:r>
          <w:rPr>
            <w:noProof/>
            <w:webHidden/>
          </w:rPr>
          <w:tab/>
        </w:r>
        <w:r>
          <w:rPr>
            <w:noProof/>
            <w:webHidden/>
          </w:rPr>
          <w:fldChar w:fldCharType="begin"/>
        </w:r>
        <w:r>
          <w:rPr>
            <w:noProof/>
            <w:webHidden/>
          </w:rPr>
          <w:instrText xml:space="preserve"> PAGEREF _Toc428531949 \h </w:instrText>
        </w:r>
        <w:r>
          <w:rPr>
            <w:noProof/>
            <w:webHidden/>
          </w:rPr>
        </w:r>
        <w:r>
          <w:rPr>
            <w:noProof/>
            <w:webHidden/>
          </w:rPr>
          <w:fldChar w:fldCharType="separate"/>
        </w:r>
        <w:r>
          <w:rPr>
            <w:noProof/>
            <w:webHidden/>
          </w:rPr>
          <w:t>8</w:t>
        </w:r>
        <w:r>
          <w:rPr>
            <w:noProof/>
            <w:webHidden/>
          </w:rPr>
          <w:fldChar w:fldCharType="end"/>
        </w:r>
      </w:hyperlink>
    </w:p>
    <w:p w14:paraId="0D63B673"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50" w:history="1">
        <w:r w:rsidRPr="00A6485A">
          <w:rPr>
            <w:rStyle w:val="Hyperlink"/>
            <w:noProof/>
          </w:rPr>
          <w:t>1.8</w:t>
        </w:r>
        <w:r>
          <w:rPr>
            <w:rFonts w:asciiTheme="minorHAnsi" w:eastAsiaTheme="minorEastAsia" w:hAnsiTheme="minorHAnsi" w:cstheme="minorBidi"/>
            <w:noProof/>
            <w:sz w:val="22"/>
            <w:szCs w:val="22"/>
            <w:lang w:eastAsia="en-GB"/>
          </w:rPr>
          <w:tab/>
        </w:r>
        <w:r w:rsidRPr="00A6485A">
          <w:rPr>
            <w:rStyle w:val="Hyperlink"/>
            <w:noProof/>
          </w:rPr>
          <w:t>Glossary</w:t>
        </w:r>
        <w:r>
          <w:rPr>
            <w:noProof/>
            <w:webHidden/>
          </w:rPr>
          <w:tab/>
        </w:r>
        <w:r>
          <w:rPr>
            <w:noProof/>
            <w:webHidden/>
          </w:rPr>
          <w:fldChar w:fldCharType="begin"/>
        </w:r>
        <w:r>
          <w:rPr>
            <w:noProof/>
            <w:webHidden/>
          </w:rPr>
          <w:instrText xml:space="preserve"> PAGEREF _Toc428531950 \h </w:instrText>
        </w:r>
        <w:r>
          <w:rPr>
            <w:noProof/>
            <w:webHidden/>
          </w:rPr>
        </w:r>
        <w:r>
          <w:rPr>
            <w:noProof/>
            <w:webHidden/>
          </w:rPr>
          <w:fldChar w:fldCharType="separate"/>
        </w:r>
        <w:r>
          <w:rPr>
            <w:noProof/>
            <w:webHidden/>
          </w:rPr>
          <w:t>8</w:t>
        </w:r>
        <w:r>
          <w:rPr>
            <w:noProof/>
            <w:webHidden/>
          </w:rPr>
          <w:fldChar w:fldCharType="end"/>
        </w:r>
      </w:hyperlink>
    </w:p>
    <w:p w14:paraId="455B1306"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51" w:history="1">
        <w:r w:rsidRPr="00A6485A">
          <w:rPr>
            <w:rStyle w:val="Hyperlink"/>
            <w:noProof/>
          </w:rPr>
          <w:t>2</w:t>
        </w:r>
        <w:r>
          <w:rPr>
            <w:rFonts w:asciiTheme="minorHAnsi" w:eastAsiaTheme="minorEastAsia" w:hAnsiTheme="minorHAnsi" w:cstheme="minorBidi"/>
            <w:caps w:val="0"/>
            <w:noProof/>
            <w:sz w:val="22"/>
            <w:szCs w:val="22"/>
            <w:lang w:eastAsia="en-GB"/>
          </w:rPr>
          <w:tab/>
        </w:r>
        <w:r w:rsidRPr="00A6485A">
          <w:rPr>
            <w:rStyle w:val="Hyperlink"/>
            <w:noProof/>
          </w:rPr>
          <w:t>AD FS Detailed design</w:t>
        </w:r>
        <w:r>
          <w:rPr>
            <w:noProof/>
            <w:webHidden/>
          </w:rPr>
          <w:tab/>
        </w:r>
        <w:r>
          <w:rPr>
            <w:noProof/>
            <w:webHidden/>
          </w:rPr>
          <w:fldChar w:fldCharType="begin"/>
        </w:r>
        <w:r>
          <w:rPr>
            <w:noProof/>
            <w:webHidden/>
          </w:rPr>
          <w:instrText xml:space="preserve"> PAGEREF _Toc428531951 \h </w:instrText>
        </w:r>
        <w:r>
          <w:rPr>
            <w:noProof/>
            <w:webHidden/>
          </w:rPr>
        </w:r>
        <w:r>
          <w:rPr>
            <w:noProof/>
            <w:webHidden/>
          </w:rPr>
          <w:fldChar w:fldCharType="separate"/>
        </w:r>
        <w:r>
          <w:rPr>
            <w:noProof/>
            <w:webHidden/>
          </w:rPr>
          <w:t>9</w:t>
        </w:r>
        <w:r>
          <w:rPr>
            <w:noProof/>
            <w:webHidden/>
          </w:rPr>
          <w:fldChar w:fldCharType="end"/>
        </w:r>
      </w:hyperlink>
    </w:p>
    <w:p w14:paraId="51F59E54"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52" w:history="1">
        <w:r w:rsidRPr="00A6485A">
          <w:rPr>
            <w:rStyle w:val="Hyperlink"/>
            <w:noProof/>
          </w:rPr>
          <w:t>2.1</w:t>
        </w:r>
        <w:r>
          <w:rPr>
            <w:rFonts w:asciiTheme="minorHAnsi" w:eastAsiaTheme="minorEastAsia" w:hAnsiTheme="minorHAnsi" w:cstheme="minorBidi"/>
            <w:noProof/>
            <w:sz w:val="22"/>
            <w:szCs w:val="22"/>
            <w:lang w:eastAsia="en-GB"/>
          </w:rPr>
          <w:tab/>
        </w:r>
        <w:r w:rsidRPr="00A6485A">
          <w:rPr>
            <w:rStyle w:val="Hyperlink"/>
            <w:noProof/>
          </w:rPr>
          <w:t>Product Selection</w:t>
        </w:r>
        <w:r>
          <w:rPr>
            <w:noProof/>
            <w:webHidden/>
          </w:rPr>
          <w:tab/>
        </w:r>
        <w:r>
          <w:rPr>
            <w:noProof/>
            <w:webHidden/>
          </w:rPr>
          <w:fldChar w:fldCharType="begin"/>
        </w:r>
        <w:r>
          <w:rPr>
            <w:noProof/>
            <w:webHidden/>
          </w:rPr>
          <w:instrText xml:space="preserve"> PAGEREF _Toc428531952 \h </w:instrText>
        </w:r>
        <w:r>
          <w:rPr>
            <w:noProof/>
            <w:webHidden/>
          </w:rPr>
        </w:r>
        <w:r>
          <w:rPr>
            <w:noProof/>
            <w:webHidden/>
          </w:rPr>
          <w:fldChar w:fldCharType="separate"/>
        </w:r>
        <w:r>
          <w:rPr>
            <w:noProof/>
            <w:webHidden/>
          </w:rPr>
          <w:t>9</w:t>
        </w:r>
        <w:r>
          <w:rPr>
            <w:noProof/>
            <w:webHidden/>
          </w:rPr>
          <w:fldChar w:fldCharType="end"/>
        </w:r>
      </w:hyperlink>
    </w:p>
    <w:p w14:paraId="56C7CB7D"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53" w:history="1">
        <w:r w:rsidRPr="00A6485A">
          <w:rPr>
            <w:rStyle w:val="Hyperlink"/>
            <w:noProof/>
          </w:rPr>
          <w:t>2.1.1</w:t>
        </w:r>
        <w:r>
          <w:rPr>
            <w:rFonts w:asciiTheme="minorHAnsi" w:eastAsiaTheme="minorEastAsia" w:hAnsiTheme="minorHAnsi" w:cstheme="minorBidi"/>
            <w:noProof/>
            <w:sz w:val="22"/>
            <w:lang w:eastAsia="en-GB"/>
          </w:rPr>
          <w:tab/>
        </w:r>
        <w:r w:rsidRPr="00A6485A">
          <w:rPr>
            <w:rStyle w:val="Hyperlink"/>
            <w:noProof/>
          </w:rPr>
          <w:t>Hardware</w:t>
        </w:r>
        <w:r>
          <w:rPr>
            <w:noProof/>
            <w:webHidden/>
          </w:rPr>
          <w:tab/>
        </w:r>
        <w:r>
          <w:rPr>
            <w:noProof/>
            <w:webHidden/>
          </w:rPr>
          <w:fldChar w:fldCharType="begin"/>
        </w:r>
        <w:r>
          <w:rPr>
            <w:noProof/>
            <w:webHidden/>
          </w:rPr>
          <w:instrText xml:space="preserve"> PAGEREF _Toc428531953 \h </w:instrText>
        </w:r>
        <w:r>
          <w:rPr>
            <w:noProof/>
            <w:webHidden/>
          </w:rPr>
        </w:r>
        <w:r>
          <w:rPr>
            <w:noProof/>
            <w:webHidden/>
          </w:rPr>
          <w:fldChar w:fldCharType="separate"/>
        </w:r>
        <w:r>
          <w:rPr>
            <w:noProof/>
            <w:webHidden/>
          </w:rPr>
          <w:t>9</w:t>
        </w:r>
        <w:r>
          <w:rPr>
            <w:noProof/>
            <w:webHidden/>
          </w:rPr>
          <w:fldChar w:fldCharType="end"/>
        </w:r>
      </w:hyperlink>
    </w:p>
    <w:p w14:paraId="49D6657B"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54" w:history="1">
        <w:r w:rsidRPr="00A6485A">
          <w:rPr>
            <w:rStyle w:val="Hyperlink"/>
            <w:noProof/>
          </w:rPr>
          <w:t>2.1.2</w:t>
        </w:r>
        <w:r>
          <w:rPr>
            <w:rFonts w:asciiTheme="minorHAnsi" w:eastAsiaTheme="minorEastAsia" w:hAnsiTheme="minorHAnsi" w:cstheme="minorBidi"/>
            <w:noProof/>
            <w:sz w:val="22"/>
            <w:lang w:eastAsia="en-GB"/>
          </w:rPr>
          <w:tab/>
        </w:r>
        <w:r w:rsidRPr="00A6485A">
          <w:rPr>
            <w:rStyle w:val="Hyperlink"/>
            <w:noProof/>
          </w:rPr>
          <w:t>Software</w:t>
        </w:r>
        <w:r>
          <w:rPr>
            <w:noProof/>
            <w:webHidden/>
          </w:rPr>
          <w:tab/>
        </w:r>
        <w:r>
          <w:rPr>
            <w:noProof/>
            <w:webHidden/>
          </w:rPr>
          <w:fldChar w:fldCharType="begin"/>
        </w:r>
        <w:r>
          <w:rPr>
            <w:noProof/>
            <w:webHidden/>
          </w:rPr>
          <w:instrText xml:space="preserve"> PAGEREF _Toc428531954 \h </w:instrText>
        </w:r>
        <w:r>
          <w:rPr>
            <w:noProof/>
            <w:webHidden/>
          </w:rPr>
        </w:r>
        <w:r>
          <w:rPr>
            <w:noProof/>
            <w:webHidden/>
          </w:rPr>
          <w:fldChar w:fldCharType="separate"/>
        </w:r>
        <w:r>
          <w:rPr>
            <w:noProof/>
            <w:webHidden/>
          </w:rPr>
          <w:t>9</w:t>
        </w:r>
        <w:r>
          <w:rPr>
            <w:noProof/>
            <w:webHidden/>
          </w:rPr>
          <w:fldChar w:fldCharType="end"/>
        </w:r>
      </w:hyperlink>
    </w:p>
    <w:p w14:paraId="41000F2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55" w:history="1">
        <w:r w:rsidRPr="00A6485A">
          <w:rPr>
            <w:rStyle w:val="Hyperlink"/>
            <w:noProof/>
          </w:rPr>
          <w:t>2.2</w:t>
        </w:r>
        <w:r>
          <w:rPr>
            <w:rFonts w:asciiTheme="minorHAnsi" w:eastAsiaTheme="minorEastAsia" w:hAnsiTheme="minorHAnsi" w:cstheme="minorBidi"/>
            <w:noProof/>
            <w:sz w:val="22"/>
            <w:szCs w:val="22"/>
            <w:lang w:eastAsia="en-GB"/>
          </w:rPr>
          <w:tab/>
        </w:r>
        <w:r w:rsidRPr="00A6485A">
          <w:rPr>
            <w:rStyle w:val="Hyperlink"/>
            <w:noProof/>
          </w:rPr>
          <w:t>Physical Placement of Component</w:t>
        </w:r>
        <w:r>
          <w:rPr>
            <w:noProof/>
            <w:webHidden/>
          </w:rPr>
          <w:tab/>
        </w:r>
        <w:r>
          <w:rPr>
            <w:noProof/>
            <w:webHidden/>
          </w:rPr>
          <w:fldChar w:fldCharType="begin"/>
        </w:r>
        <w:r>
          <w:rPr>
            <w:noProof/>
            <w:webHidden/>
          </w:rPr>
          <w:instrText xml:space="preserve"> PAGEREF _Toc428531955 \h </w:instrText>
        </w:r>
        <w:r>
          <w:rPr>
            <w:noProof/>
            <w:webHidden/>
          </w:rPr>
        </w:r>
        <w:r>
          <w:rPr>
            <w:noProof/>
            <w:webHidden/>
          </w:rPr>
          <w:fldChar w:fldCharType="separate"/>
        </w:r>
        <w:r>
          <w:rPr>
            <w:noProof/>
            <w:webHidden/>
          </w:rPr>
          <w:t>9</w:t>
        </w:r>
        <w:r>
          <w:rPr>
            <w:noProof/>
            <w:webHidden/>
          </w:rPr>
          <w:fldChar w:fldCharType="end"/>
        </w:r>
      </w:hyperlink>
    </w:p>
    <w:p w14:paraId="3A5315FA"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56" w:history="1">
        <w:r w:rsidRPr="00A6485A">
          <w:rPr>
            <w:rStyle w:val="Hyperlink"/>
            <w:noProof/>
          </w:rPr>
          <w:t>2.3</w:t>
        </w:r>
        <w:r>
          <w:rPr>
            <w:rFonts w:asciiTheme="minorHAnsi" w:eastAsiaTheme="minorEastAsia" w:hAnsiTheme="minorHAnsi" w:cstheme="minorBidi"/>
            <w:noProof/>
            <w:sz w:val="22"/>
            <w:szCs w:val="22"/>
            <w:lang w:eastAsia="en-GB"/>
          </w:rPr>
          <w:tab/>
        </w:r>
        <w:r w:rsidRPr="00A6485A">
          <w:rPr>
            <w:rStyle w:val="Hyperlink"/>
            <w:noProof/>
          </w:rPr>
          <w:t>Configuration Information</w:t>
        </w:r>
        <w:r>
          <w:rPr>
            <w:noProof/>
            <w:webHidden/>
          </w:rPr>
          <w:tab/>
        </w:r>
        <w:r>
          <w:rPr>
            <w:noProof/>
            <w:webHidden/>
          </w:rPr>
          <w:fldChar w:fldCharType="begin"/>
        </w:r>
        <w:r>
          <w:rPr>
            <w:noProof/>
            <w:webHidden/>
          </w:rPr>
          <w:instrText xml:space="preserve"> PAGEREF _Toc428531956 \h </w:instrText>
        </w:r>
        <w:r>
          <w:rPr>
            <w:noProof/>
            <w:webHidden/>
          </w:rPr>
        </w:r>
        <w:r>
          <w:rPr>
            <w:noProof/>
            <w:webHidden/>
          </w:rPr>
          <w:fldChar w:fldCharType="separate"/>
        </w:r>
        <w:r>
          <w:rPr>
            <w:noProof/>
            <w:webHidden/>
          </w:rPr>
          <w:t>9</w:t>
        </w:r>
        <w:r>
          <w:rPr>
            <w:noProof/>
            <w:webHidden/>
          </w:rPr>
          <w:fldChar w:fldCharType="end"/>
        </w:r>
      </w:hyperlink>
    </w:p>
    <w:p w14:paraId="207EEF7D"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57" w:history="1">
        <w:r w:rsidRPr="00A6485A">
          <w:rPr>
            <w:rStyle w:val="Hyperlink"/>
            <w:noProof/>
          </w:rPr>
          <w:t>2.3.1</w:t>
        </w:r>
        <w:r>
          <w:rPr>
            <w:rFonts w:asciiTheme="minorHAnsi" w:eastAsiaTheme="minorEastAsia" w:hAnsiTheme="minorHAnsi" w:cstheme="minorBidi"/>
            <w:noProof/>
            <w:sz w:val="22"/>
            <w:lang w:eastAsia="en-GB"/>
          </w:rPr>
          <w:tab/>
        </w:r>
        <w:r w:rsidRPr="00A6485A">
          <w:rPr>
            <w:rStyle w:val="Hyperlink"/>
            <w:noProof/>
          </w:rPr>
          <w:t>Server Configuration</w:t>
        </w:r>
        <w:r>
          <w:rPr>
            <w:noProof/>
            <w:webHidden/>
          </w:rPr>
          <w:tab/>
        </w:r>
        <w:r>
          <w:rPr>
            <w:noProof/>
            <w:webHidden/>
          </w:rPr>
          <w:fldChar w:fldCharType="begin"/>
        </w:r>
        <w:r>
          <w:rPr>
            <w:noProof/>
            <w:webHidden/>
          </w:rPr>
          <w:instrText xml:space="preserve"> PAGEREF _Toc428531957 \h </w:instrText>
        </w:r>
        <w:r>
          <w:rPr>
            <w:noProof/>
            <w:webHidden/>
          </w:rPr>
        </w:r>
        <w:r>
          <w:rPr>
            <w:noProof/>
            <w:webHidden/>
          </w:rPr>
          <w:fldChar w:fldCharType="separate"/>
        </w:r>
        <w:r>
          <w:rPr>
            <w:noProof/>
            <w:webHidden/>
          </w:rPr>
          <w:t>9</w:t>
        </w:r>
        <w:r>
          <w:rPr>
            <w:noProof/>
            <w:webHidden/>
          </w:rPr>
          <w:fldChar w:fldCharType="end"/>
        </w:r>
      </w:hyperlink>
    </w:p>
    <w:p w14:paraId="40B655D1"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58" w:history="1">
        <w:r w:rsidRPr="00A6485A">
          <w:rPr>
            <w:rStyle w:val="Hyperlink"/>
            <w:noProof/>
          </w:rPr>
          <w:t>2.3.2</w:t>
        </w:r>
        <w:r>
          <w:rPr>
            <w:rFonts w:asciiTheme="minorHAnsi" w:eastAsiaTheme="minorEastAsia" w:hAnsiTheme="minorHAnsi" w:cstheme="minorBidi"/>
            <w:noProof/>
            <w:sz w:val="22"/>
            <w:lang w:eastAsia="en-GB"/>
          </w:rPr>
          <w:tab/>
        </w:r>
        <w:r w:rsidRPr="00A6485A">
          <w:rPr>
            <w:rStyle w:val="Hyperlink"/>
            <w:noProof/>
          </w:rPr>
          <w:t>IIS Configuration</w:t>
        </w:r>
        <w:r>
          <w:rPr>
            <w:noProof/>
            <w:webHidden/>
          </w:rPr>
          <w:tab/>
        </w:r>
        <w:r>
          <w:rPr>
            <w:noProof/>
            <w:webHidden/>
          </w:rPr>
          <w:fldChar w:fldCharType="begin"/>
        </w:r>
        <w:r>
          <w:rPr>
            <w:noProof/>
            <w:webHidden/>
          </w:rPr>
          <w:instrText xml:space="preserve"> PAGEREF _Toc428531958 \h </w:instrText>
        </w:r>
        <w:r>
          <w:rPr>
            <w:noProof/>
            <w:webHidden/>
          </w:rPr>
        </w:r>
        <w:r>
          <w:rPr>
            <w:noProof/>
            <w:webHidden/>
          </w:rPr>
          <w:fldChar w:fldCharType="separate"/>
        </w:r>
        <w:r>
          <w:rPr>
            <w:noProof/>
            <w:webHidden/>
          </w:rPr>
          <w:t>9</w:t>
        </w:r>
        <w:r>
          <w:rPr>
            <w:noProof/>
            <w:webHidden/>
          </w:rPr>
          <w:fldChar w:fldCharType="end"/>
        </w:r>
      </w:hyperlink>
    </w:p>
    <w:p w14:paraId="2E0710BD"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59" w:history="1">
        <w:r w:rsidRPr="00A6485A">
          <w:rPr>
            <w:rStyle w:val="Hyperlink"/>
            <w:noProof/>
          </w:rPr>
          <w:t>2.3.3</w:t>
        </w:r>
        <w:r>
          <w:rPr>
            <w:rFonts w:asciiTheme="minorHAnsi" w:eastAsiaTheme="minorEastAsia" w:hAnsiTheme="minorHAnsi" w:cstheme="minorBidi"/>
            <w:noProof/>
            <w:sz w:val="22"/>
            <w:lang w:eastAsia="en-GB"/>
          </w:rPr>
          <w:tab/>
        </w:r>
        <w:r w:rsidRPr="00A6485A">
          <w:rPr>
            <w:rStyle w:val="Hyperlink"/>
            <w:noProof/>
          </w:rPr>
          <w:t>AD FS</w:t>
        </w:r>
        <w:r>
          <w:rPr>
            <w:noProof/>
            <w:webHidden/>
          </w:rPr>
          <w:tab/>
        </w:r>
        <w:r>
          <w:rPr>
            <w:noProof/>
            <w:webHidden/>
          </w:rPr>
          <w:fldChar w:fldCharType="begin"/>
        </w:r>
        <w:r>
          <w:rPr>
            <w:noProof/>
            <w:webHidden/>
          </w:rPr>
          <w:instrText xml:space="preserve"> PAGEREF _Toc428531959 \h </w:instrText>
        </w:r>
        <w:r>
          <w:rPr>
            <w:noProof/>
            <w:webHidden/>
          </w:rPr>
        </w:r>
        <w:r>
          <w:rPr>
            <w:noProof/>
            <w:webHidden/>
          </w:rPr>
          <w:fldChar w:fldCharType="separate"/>
        </w:r>
        <w:r>
          <w:rPr>
            <w:noProof/>
            <w:webHidden/>
          </w:rPr>
          <w:t>10</w:t>
        </w:r>
        <w:r>
          <w:rPr>
            <w:noProof/>
            <w:webHidden/>
          </w:rPr>
          <w:fldChar w:fldCharType="end"/>
        </w:r>
      </w:hyperlink>
    </w:p>
    <w:p w14:paraId="6019E605"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60" w:history="1">
        <w:r w:rsidRPr="00A6485A">
          <w:rPr>
            <w:rStyle w:val="Hyperlink"/>
            <w:noProof/>
          </w:rPr>
          <w:t>2.4</w:t>
        </w:r>
        <w:r>
          <w:rPr>
            <w:rFonts w:asciiTheme="minorHAnsi" w:eastAsiaTheme="minorEastAsia" w:hAnsiTheme="minorHAnsi" w:cstheme="minorBidi"/>
            <w:noProof/>
            <w:sz w:val="22"/>
            <w:szCs w:val="22"/>
            <w:lang w:eastAsia="en-GB"/>
          </w:rPr>
          <w:tab/>
        </w:r>
        <w:r w:rsidRPr="00A6485A">
          <w:rPr>
            <w:rStyle w:val="Hyperlink"/>
            <w:noProof/>
          </w:rPr>
          <w:t>Configuration Sequence</w:t>
        </w:r>
        <w:r>
          <w:rPr>
            <w:noProof/>
            <w:webHidden/>
          </w:rPr>
          <w:tab/>
        </w:r>
        <w:r>
          <w:rPr>
            <w:noProof/>
            <w:webHidden/>
          </w:rPr>
          <w:fldChar w:fldCharType="begin"/>
        </w:r>
        <w:r>
          <w:rPr>
            <w:noProof/>
            <w:webHidden/>
          </w:rPr>
          <w:instrText xml:space="preserve"> PAGEREF _Toc428531960 \h </w:instrText>
        </w:r>
        <w:r>
          <w:rPr>
            <w:noProof/>
            <w:webHidden/>
          </w:rPr>
        </w:r>
        <w:r>
          <w:rPr>
            <w:noProof/>
            <w:webHidden/>
          </w:rPr>
          <w:fldChar w:fldCharType="separate"/>
        </w:r>
        <w:r>
          <w:rPr>
            <w:noProof/>
            <w:webHidden/>
          </w:rPr>
          <w:t>10</w:t>
        </w:r>
        <w:r>
          <w:rPr>
            <w:noProof/>
            <w:webHidden/>
          </w:rPr>
          <w:fldChar w:fldCharType="end"/>
        </w:r>
      </w:hyperlink>
    </w:p>
    <w:p w14:paraId="5C9A32F8"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61" w:history="1">
        <w:r w:rsidRPr="00A6485A">
          <w:rPr>
            <w:rStyle w:val="Hyperlink"/>
            <w:noProof/>
          </w:rPr>
          <w:t>3</w:t>
        </w:r>
        <w:r>
          <w:rPr>
            <w:rFonts w:asciiTheme="minorHAnsi" w:eastAsiaTheme="minorEastAsia" w:hAnsiTheme="minorHAnsi" w:cstheme="minorBidi"/>
            <w:caps w:val="0"/>
            <w:noProof/>
            <w:sz w:val="22"/>
            <w:szCs w:val="22"/>
            <w:lang w:eastAsia="en-GB"/>
          </w:rPr>
          <w:tab/>
        </w:r>
        <w:r w:rsidRPr="00A6485A">
          <w:rPr>
            <w:rStyle w:val="Hyperlink"/>
            <w:noProof/>
          </w:rPr>
          <w:t>Azure AD Connector Detailed design</w:t>
        </w:r>
        <w:r>
          <w:rPr>
            <w:noProof/>
            <w:webHidden/>
          </w:rPr>
          <w:tab/>
        </w:r>
        <w:r>
          <w:rPr>
            <w:noProof/>
            <w:webHidden/>
          </w:rPr>
          <w:fldChar w:fldCharType="begin"/>
        </w:r>
        <w:r>
          <w:rPr>
            <w:noProof/>
            <w:webHidden/>
          </w:rPr>
          <w:instrText xml:space="preserve"> PAGEREF _Toc428531961 \h </w:instrText>
        </w:r>
        <w:r>
          <w:rPr>
            <w:noProof/>
            <w:webHidden/>
          </w:rPr>
        </w:r>
        <w:r>
          <w:rPr>
            <w:noProof/>
            <w:webHidden/>
          </w:rPr>
          <w:fldChar w:fldCharType="separate"/>
        </w:r>
        <w:r>
          <w:rPr>
            <w:noProof/>
            <w:webHidden/>
          </w:rPr>
          <w:t>12</w:t>
        </w:r>
        <w:r>
          <w:rPr>
            <w:noProof/>
            <w:webHidden/>
          </w:rPr>
          <w:fldChar w:fldCharType="end"/>
        </w:r>
      </w:hyperlink>
    </w:p>
    <w:p w14:paraId="22A2362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62" w:history="1">
        <w:r w:rsidRPr="00A6485A">
          <w:rPr>
            <w:rStyle w:val="Hyperlink"/>
            <w:noProof/>
          </w:rPr>
          <w:t>3.1</w:t>
        </w:r>
        <w:r>
          <w:rPr>
            <w:rFonts w:asciiTheme="minorHAnsi" w:eastAsiaTheme="minorEastAsia" w:hAnsiTheme="minorHAnsi" w:cstheme="minorBidi"/>
            <w:noProof/>
            <w:sz w:val="22"/>
            <w:szCs w:val="22"/>
            <w:lang w:eastAsia="en-GB"/>
          </w:rPr>
          <w:tab/>
        </w:r>
        <w:r w:rsidRPr="00A6485A">
          <w:rPr>
            <w:rStyle w:val="Hyperlink"/>
            <w:noProof/>
          </w:rPr>
          <w:t>Product Selection</w:t>
        </w:r>
        <w:r>
          <w:rPr>
            <w:noProof/>
            <w:webHidden/>
          </w:rPr>
          <w:tab/>
        </w:r>
        <w:r>
          <w:rPr>
            <w:noProof/>
            <w:webHidden/>
          </w:rPr>
          <w:fldChar w:fldCharType="begin"/>
        </w:r>
        <w:r>
          <w:rPr>
            <w:noProof/>
            <w:webHidden/>
          </w:rPr>
          <w:instrText xml:space="preserve"> PAGEREF _Toc428531962 \h </w:instrText>
        </w:r>
        <w:r>
          <w:rPr>
            <w:noProof/>
            <w:webHidden/>
          </w:rPr>
        </w:r>
        <w:r>
          <w:rPr>
            <w:noProof/>
            <w:webHidden/>
          </w:rPr>
          <w:fldChar w:fldCharType="separate"/>
        </w:r>
        <w:r>
          <w:rPr>
            <w:noProof/>
            <w:webHidden/>
          </w:rPr>
          <w:t>12</w:t>
        </w:r>
        <w:r>
          <w:rPr>
            <w:noProof/>
            <w:webHidden/>
          </w:rPr>
          <w:fldChar w:fldCharType="end"/>
        </w:r>
      </w:hyperlink>
    </w:p>
    <w:p w14:paraId="44052D45"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63" w:history="1">
        <w:r w:rsidRPr="00A6485A">
          <w:rPr>
            <w:rStyle w:val="Hyperlink"/>
            <w:noProof/>
          </w:rPr>
          <w:t>3.1.1</w:t>
        </w:r>
        <w:r>
          <w:rPr>
            <w:rFonts w:asciiTheme="minorHAnsi" w:eastAsiaTheme="minorEastAsia" w:hAnsiTheme="minorHAnsi" w:cstheme="minorBidi"/>
            <w:noProof/>
            <w:sz w:val="22"/>
            <w:lang w:eastAsia="en-GB"/>
          </w:rPr>
          <w:tab/>
        </w:r>
        <w:r w:rsidRPr="00A6485A">
          <w:rPr>
            <w:rStyle w:val="Hyperlink"/>
            <w:noProof/>
          </w:rPr>
          <w:t>Hardware</w:t>
        </w:r>
        <w:r>
          <w:rPr>
            <w:noProof/>
            <w:webHidden/>
          </w:rPr>
          <w:tab/>
        </w:r>
        <w:r>
          <w:rPr>
            <w:noProof/>
            <w:webHidden/>
          </w:rPr>
          <w:fldChar w:fldCharType="begin"/>
        </w:r>
        <w:r>
          <w:rPr>
            <w:noProof/>
            <w:webHidden/>
          </w:rPr>
          <w:instrText xml:space="preserve"> PAGEREF _Toc428531963 \h </w:instrText>
        </w:r>
        <w:r>
          <w:rPr>
            <w:noProof/>
            <w:webHidden/>
          </w:rPr>
        </w:r>
        <w:r>
          <w:rPr>
            <w:noProof/>
            <w:webHidden/>
          </w:rPr>
          <w:fldChar w:fldCharType="separate"/>
        </w:r>
        <w:r>
          <w:rPr>
            <w:noProof/>
            <w:webHidden/>
          </w:rPr>
          <w:t>12</w:t>
        </w:r>
        <w:r>
          <w:rPr>
            <w:noProof/>
            <w:webHidden/>
          </w:rPr>
          <w:fldChar w:fldCharType="end"/>
        </w:r>
      </w:hyperlink>
    </w:p>
    <w:p w14:paraId="15A69081"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64" w:history="1">
        <w:r w:rsidRPr="00A6485A">
          <w:rPr>
            <w:rStyle w:val="Hyperlink"/>
            <w:noProof/>
          </w:rPr>
          <w:t>3.1.2</w:t>
        </w:r>
        <w:r>
          <w:rPr>
            <w:rFonts w:asciiTheme="minorHAnsi" w:eastAsiaTheme="minorEastAsia" w:hAnsiTheme="minorHAnsi" w:cstheme="minorBidi"/>
            <w:noProof/>
            <w:sz w:val="22"/>
            <w:lang w:eastAsia="en-GB"/>
          </w:rPr>
          <w:tab/>
        </w:r>
        <w:r w:rsidRPr="00A6485A">
          <w:rPr>
            <w:rStyle w:val="Hyperlink"/>
            <w:noProof/>
          </w:rPr>
          <w:t>Software</w:t>
        </w:r>
        <w:r>
          <w:rPr>
            <w:noProof/>
            <w:webHidden/>
          </w:rPr>
          <w:tab/>
        </w:r>
        <w:r>
          <w:rPr>
            <w:noProof/>
            <w:webHidden/>
          </w:rPr>
          <w:fldChar w:fldCharType="begin"/>
        </w:r>
        <w:r>
          <w:rPr>
            <w:noProof/>
            <w:webHidden/>
          </w:rPr>
          <w:instrText xml:space="preserve"> PAGEREF _Toc428531964 \h </w:instrText>
        </w:r>
        <w:r>
          <w:rPr>
            <w:noProof/>
            <w:webHidden/>
          </w:rPr>
        </w:r>
        <w:r>
          <w:rPr>
            <w:noProof/>
            <w:webHidden/>
          </w:rPr>
          <w:fldChar w:fldCharType="separate"/>
        </w:r>
        <w:r>
          <w:rPr>
            <w:noProof/>
            <w:webHidden/>
          </w:rPr>
          <w:t>12</w:t>
        </w:r>
        <w:r>
          <w:rPr>
            <w:noProof/>
            <w:webHidden/>
          </w:rPr>
          <w:fldChar w:fldCharType="end"/>
        </w:r>
      </w:hyperlink>
    </w:p>
    <w:p w14:paraId="32024F93"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65" w:history="1">
        <w:r w:rsidRPr="00A6485A">
          <w:rPr>
            <w:rStyle w:val="Hyperlink"/>
            <w:noProof/>
          </w:rPr>
          <w:t>3.2</w:t>
        </w:r>
        <w:r>
          <w:rPr>
            <w:rFonts w:asciiTheme="minorHAnsi" w:eastAsiaTheme="minorEastAsia" w:hAnsiTheme="minorHAnsi" w:cstheme="minorBidi"/>
            <w:noProof/>
            <w:sz w:val="22"/>
            <w:szCs w:val="22"/>
            <w:lang w:eastAsia="en-GB"/>
          </w:rPr>
          <w:tab/>
        </w:r>
        <w:r w:rsidRPr="00A6485A">
          <w:rPr>
            <w:rStyle w:val="Hyperlink"/>
            <w:noProof/>
          </w:rPr>
          <w:t>Physical Placement of Component</w:t>
        </w:r>
        <w:r>
          <w:rPr>
            <w:noProof/>
            <w:webHidden/>
          </w:rPr>
          <w:tab/>
        </w:r>
        <w:r>
          <w:rPr>
            <w:noProof/>
            <w:webHidden/>
          </w:rPr>
          <w:fldChar w:fldCharType="begin"/>
        </w:r>
        <w:r>
          <w:rPr>
            <w:noProof/>
            <w:webHidden/>
          </w:rPr>
          <w:instrText xml:space="preserve"> PAGEREF _Toc428531965 \h </w:instrText>
        </w:r>
        <w:r>
          <w:rPr>
            <w:noProof/>
            <w:webHidden/>
          </w:rPr>
        </w:r>
        <w:r>
          <w:rPr>
            <w:noProof/>
            <w:webHidden/>
          </w:rPr>
          <w:fldChar w:fldCharType="separate"/>
        </w:r>
        <w:r>
          <w:rPr>
            <w:noProof/>
            <w:webHidden/>
          </w:rPr>
          <w:t>12</w:t>
        </w:r>
        <w:r>
          <w:rPr>
            <w:noProof/>
            <w:webHidden/>
          </w:rPr>
          <w:fldChar w:fldCharType="end"/>
        </w:r>
      </w:hyperlink>
    </w:p>
    <w:p w14:paraId="1DB38269"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66" w:history="1">
        <w:r w:rsidRPr="00A6485A">
          <w:rPr>
            <w:rStyle w:val="Hyperlink"/>
            <w:noProof/>
          </w:rPr>
          <w:t>3.3</w:t>
        </w:r>
        <w:r>
          <w:rPr>
            <w:rFonts w:asciiTheme="minorHAnsi" w:eastAsiaTheme="minorEastAsia" w:hAnsiTheme="minorHAnsi" w:cstheme="minorBidi"/>
            <w:noProof/>
            <w:sz w:val="22"/>
            <w:szCs w:val="22"/>
            <w:lang w:eastAsia="en-GB"/>
          </w:rPr>
          <w:tab/>
        </w:r>
        <w:r w:rsidRPr="00A6485A">
          <w:rPr>
            <w:rStyle w:val="Hyperlink"/>
            <w:noProof/>
          </w:rPr>
          <w:t>Configuration Information</w:t>
        </w:r>
        <w:r>
          <w:rPr>
            <w:noProof/>
            <w:webHidden/>
          </w:rPr>
          <w:tab/>
        </w:r>
        <w:r>
          <w:rPr>
            <w:noProof/>
            <w:webHidden/>
          </w:rPr>
          <w:fldChar w:fldCharType="begin"/>
        </w:r>
        <w:r>
          <w:rPr>
            <w:noProof/>
            <w:webHidden/>
          </w:rPr>
          <w:instrText xml:space="preserve"> PAGEREF _Toc428531966 \h </w:instrText>
        </w:r>
        <w:r>
          <w:rPr>
            <w:noProof/>
            <w:webHidden/>
          </w:rPr>
        </w:r>
        <w:r>
          <w:rPr>
            <w:noProof/>
            <w:webHidden/>
          </w:rPr>
          <w:fldChar w:fldCharType="separate"/>
        </w:r>
        <w:r>
          <w:rPr>
            <w:noProof/>
            <w:webHidden/>
          </w:rPr>
          <w:t>12</w:t>
        </w:r>
        <w:r>
          <w:rPr>
            <w:noProof/>
            <w:webHidden/>
          </w:rPr>
          <w:fldChar w:fldCharType="end"/>
        </w:r>
      </w:hyperlink>
    </w:p>
    <w:p w14:paraId="0A9EBEFA"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67" w:history="1">
        <w:r w:rsidRPr="00A6485A">
          <w:rPr>
            <w:rStyle w:val="Hyperlink"/>
            <w:noProof/>
          </w:rPr>
          <w:t>3.3.1</w:t>
        </w:r>
        <w:r>
          <w:rPr>
            <w:rFonts w:asciiTheme="minorHAnsi" w:eastAsiaTheme="minorEastAsia" w:hAnsiTheme="minorHAnsi" w:cstheme="minorBidi"/>
            <w:noProof/>
            <w:sz w:val="22"/>
            <w:lang w:eastAsia="en-GB"/>
          </w:rPr>
          <w:tab/>
        </w:r>
        <w:r w:rsidRPr="00A6485A">
          <w:rPr>
            <w:rStyle w:val="Hyperlink"/>
            <w:noProof/>
          </w:rPr>
          <w:t>Azure Directory Connector</w:t>
        </w:r>
        <w:r>
          <w:rPr>
            <w:noProof/>
            <w:webHidden/>
          </w:rPr>
          <w:tab/>
        </w:r>
        <w:r>
          <w:rPr>
            <w:noProof/>
            <w:webHidden/>
          </w:rPr>
          <w:fldChar w:fldCharType="begin"/>
        </w:r>
        <w:r>
          <w:rPr>
            <w:noProof/>
            <w:webHidden/>
          </w:rPr>
          <w:instrText xml:space="preserve"> PAGEREF _Toc428531967 \h </w:instrText>
        </w:r>
        <w:r>
          <w:rPr>
            <w:noProof/>
            <w:webHidden/>
          </w:rPr>
        </w:r>
        <w:r>
          <w:rPr>
            <w:noProof/>
            <w:webHidden/>
          </w:rPr>
          <w:fldChar w:fldCharType="separate"/>
        </w:r>
        <w:r>
          <w:rPr>
            <w:noProof/>
            <w:webHidden/>
          </w:rPr>
          <w:t>12</w:t>
        </w:r>
        <w:r>
          <w:rPr>
            <w:noProof/>
            <w:webHidden/>
          </w:rPr>
          <w:fldChar w:fldCharType="end"/>
        </w:r>
      </w:hyperlink>
    </w:p>
    <w:p w14:paraId="07114594"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68" w:history="1">
        <w:r w:rsidRPr="00A6485A">
          <w:rPr>
            <w:rStyle w:val="Hyperlink"/>
            <w:noProof/>
          </w:rPr>
          <w:t>3.4</w:t>
        </w:r>
        <w:r>
          <w:rPr>
            <w:rFonts w:asciiTheme="minorHAnsi" w:eastAsiaTheme="minorEastAsia" w:hAnsiTheme="minorHAnsi" w:cstheme="minorBidi"/>
            <w:noProof/>
            <w:sz w:val="22"/>
            <w:szCs w:val="22"/>
            <w:lang w:eastAsia="en-GB"/>
          </w:rPr>
          <w:tab/>
        </w:r>
        <w:r w:rsidRPr="00A6485A">
          <w:rPr>
            <w:rStyle w:val="Hyperlink"/>
            <w:noProof/>
          </w:rPr>
          <w:t>Configuration Sequence</w:t>
        </w:r>
        <w:r>
          <w:rPr>
            <w:noProof/>
            <w:webHidden/>
          </w:rPr>
          <w:tab/>
        </w:r>
        <w:r>
          <w:rPr>
            <w:noProof/>
            <w:webHidden/>
          </w:rPr>
          <w:fldChar w:fldCharType="begin"/>
        </w:r>
        <w:r>
          <w:rPr>
            <w:noProof/>
            <w:webHidden/>
          </w:rPr>
          <w:instrText xml:space="preserve"> PAGEREF _Toc428531968 \h </w:instrText>
        </w:r>
        <w:r>
          <w:rPr>
            <w:noProof/>
            <w:webHidden/>
          </w:rPr>
        </w:r>
        <w:r>
          <w:rPr>
            <w:noProof/>
            <w:webHidden/>
          </w:rPr>
          <w:fldChar w:fldCharType="separate"/>
        </w:r>
        <w:r>
          <w:rPr>
            <w:noProof/>
            <w:webHidden/>
          </w:rPr>
          <w:t>13</w:t>
        </w:r>
        <w:r>
          <w:rPr>
            <w:noProof/>
            <w:webHidden/>
          </w:rPr>
          <w:fldChar w:fldCharType="end"/>
        </w:r>
      </w:hyperlink>
    </w:p>
    <w:p w14:paraId="3CA7008E"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69" w:history="1">
        <w:r w:rsidRPr="00A6485A">
          <w:rPr>
            <w:rStyle w:val="Hyperlink"/>
            <w:noProof/>
          </w:rPr>
          <w:t>4</w:t>
        </w:r>
        <w:r>
          <w:rPr>
            <w:rFonts w:asciiTheme="minorHAnsi" w:eastAsiaTheme="minorEastAsia" w:hAnsiTheme="minorHAnsi" w:cstheme="minorBidi"/>
            <w:caps w:val="0"/>
            <w:noProof/>
            <w:sz w:val="22"/>
            <w:szCs w:val="22"/>
            <w:lang w:eastAsia="en-GB"/>
          </w:rPr>
          <w:tab/>
        </w:r>
        <w:r w:rsidRPr="00A6485A">
          <w:rPr>
            <w:rStyle w:val="Hyperlink"/>
            <w:noProof/>
          </w:rPr>
          <w:t>Exchange 2013 Hybrid Detailed design</w:t>
        </w:r>
        <w:r>
          <w:rPr>
            <w:noProof/>
            <w:webHidden/>
          </w:rPr>
          <w:tab/>
        </w:r>
        <w:r>
          <w:rPr>
            <w:noProof/>
            <w:webHidden/>
          </w:rPr>
          <w:fldChar w:fldCharType="begin"/>
        </w:r>
        <w:r>
          <w:rPr>
            <w:noProof/>
            <w:webHidden/>
          </w:rPr>
          <w:instrText xml:space="preserve"> PAGEREF _Toc428531969 \h </w:instrText>
        </w:r>
        <w:r>
          <w:rPr>
            <w:noProof/>
            <w:webHidden/>
          </w:rPr>
        </w:r>
        <w:r>
          <w:rPr>
            <w:noProof/>
            <w:webHidden/>
          </w:rPr>
          <w:fldChar w:fldCharType="separate"/>
        </w:r>
        <w:r>
          <w:rPr>
            <w:noProof/>
            <w:webHidden/>
          </w:rPr>
          <w:t>14</w:t>
        </w:r>
        <w:r>
          <w:rPr>
            <w:noProof/>
            <w:webHidden/>
          </w:rPr>
          <w:fldChar w:fldCharType="end"/>
        </w:r>
      </w:hyperlink>
    </w:p>
    <w:p w14:paraId="6DCD0D7E"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70" w:history="1">
        <w:r w:rsidRPr="00A6485A">
          <w:rPr>
            <w:rStyle w:val="Hyperlink"/>
            <w:noProof/>
          </w:rPr>
          <w:t>4.1</w:t>
        </w:r>
        <w:r>
          <w:rPr>
            <w:rFonts w:asciiTheme="minorHAnsi" w:eastAsiaTheme="minorEastAsia" w:hAnsiTheme="minorHAnsi" w:cstheme="minorBidi"/>
            <w:noProof/>
            <w:sz w:val="22"/>
            <w:szCs w:val="22"/>
            <w:lang w:eastAsia="en-GB"/>
          </w:rPr>
          <w:tab/>
        </w:r>
        <w:r w:rsidRPr="00A6485A">
          <w:rPr>
            <w:rStyle w:val="Hyperlink"/>
            <w:noProof/>
          </w:rPr>
          <w:t>Product Selection</w:t>
        </w:r>
        <w:r>
          <w:rPr>
            <w:noProof/>
            <w:webHidden/>
          </w:rPr>
          <w:tab/>
        </w:r>
        <w:r>
          <w:rPr>
            <w:noProof/>
            <w:webHidden/>
          </w:rPr>
          <w:fldChar w:fldCharType="begin"/>
        </w:r>
        <w:r>
          <w:rPr>
            <w:noProof/>
            <w:webHidden/>
          </w:rPr>
          <w:instrText xml:space="preserve"> PAGEREF _Toc428531970 \h </w:instrText>
        </w:r>
        <w:r>
          <w:rPr>
            <w:noProof/>
            <w:webHidden/>
          </w:rPr>
        </w:r>
        <w:r>
          <w:rPr>
            <w:noProof/>
            <w:webHidden/>
          </w:rPr>
          <w:fldChar w:fldCharType="separate"/>
        </w:r>
        <w:r>
          <w:rPr>
            <w:noProof/>
            <w:webHidden/>
          </w:rPr>
          <w:t>14</w:t>
        </w:r>
        <w:r>
          <w:rPr>
            <w:noProof/>
            <w:webHidden/>
          </w:rPr>
          <w:fldChar w:fldCharType="end"/>
        </w:r>
      </w:hyperlink>
    </w:p>
    <w:p w14:paraId="6E8B86AB"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1" w:history="1">
        <w:r w:rsidRPr="00A6485A">
          <w:rPr>
            <w:rStyle w:val="Hyperlink"/>
            <w:noProof/>
          </w:rPr>
          <w:t>4.1.1</w:t>
        </w:r>
        <w:r>
          <w:rPr>
            <w:rFonts w:asciiTheme="minorHAnsi" w:eastAsiaTheme="minorEastAsia" w:hAnsiTheme="minorHAnsi" w:cstheme="minorBidi"/>
            <w:noProof/>
            <w:sz w:val="22"/>
            <w:lang w:eastAsia="en-GB"/>
          </w:rPr>
          <w:tab/>
        </w:r>
        <w:r w:rsidRPr="00A6485A">
          <w:rPr>
            <w:rStyle w:val="Hyperlink"/>
            <w:noProof/>
          </w:rPr>
          <w:t>Hardware</w:t>
        </w:r>
        <w:r>
          <w:rPr>
            <w:noProof/>
            <w:webHidden/>
          </w:rPr>
          <w:tab/>
        </w:r>
        <w:r>
          <w:rPr>
            <w:noProof/>
            <w:webHidden/>
          </w:rPr>
          <w:fldChar w:fldCharType="begin"/>
        </w:r>
        <w:r>
          <w:rPr>
            <w:noProof/>
            <w:webHidden/>
          </w:rPr>
          <w:instrText xml:space="preserve"> PAGEREF _Toc428531971 \h </w:instrText>
        </w:r>
        <w:r>
          <w:rPr>
            <w:noProof/>
            <w:webHidden/>
          </w:rPr>
        </w:r>
        <w:r>
          <w:rPr>
            <w:noProof/>
            <w:webHidden/>
          </w:rPr>
          <w:fldChar w:fldCharType="separate"/>
        </w:r>
        <w:r>
          <w:rPr>
            <w:noProof/>
            <w:webHidden/>
          </w:rPr>
          <w:t>14</w:t>
        </w:r>
        <w:r>
          <w:rPr>
            <w:noProof/>
            <w:webHidden/>
          </w:rPr>
          <w:fldChar w:fldCharType="end"/>
        </w:r>
      </w:hyperlink>
    </w:p>
    <w:p w14:paraId="79BA3D89"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2" w:history="1">
        <w:r w:rsidRPr="00A6485A">
          <w:rPr>
            <w:rStyle w:val="Hyperlink"/>
            <w:noProof/>
          </w:rPr>
          <w:t>4.1.2</w:t>
        </w:r>
        <w:r>
          <w:rPr>
            <w:rFonts w:asciiTheme="minorHAnsi" w:eastAsiaTheme="minorEastAsia" w:hAnsiTheme="minorHAnsi" w:cstheme="minorBidi"/>
            <w:noProof/>
            <w:sz w:val="22"/>
            <w:lang w:eastAsia="en-GB"/>
          </w:rPr>
          <w:tab/>
        </w:r>
        <w:r w:rsidRPr="00A6485A">
          <w:rPr>
            <w:rStyle w:val="Hyperlink"/>
            <w:noProof/>
          </w:rPr>
          <w:t>Software</w:t>
        </w:r>
        <w:r>
          <w:rPr>
            <w:noProof/>
            <w:webHidden/>
          </w:rPr>
          <w:tab/>
        </w:r>
        <w:r>
          <w:rPr>
            <w:noProof/>
            <w:webHidden/>
          </w:rPr>
          <w:fldChar w:fldCharType="begin"/>
        </w:r>
        <w:r>
          <w:rPr>
            <w:noProof/>
            <w:webHidden/>
          </w:rPr>
          <w:instrText xml:space="preserve"> PAGEREF _Toc428531972 \h </w:instrText>
        </w:r>
        <w:r>
          <w:rPr>
            <w:noProof/>
            <w:webHidden/>
          </w:rPr>
        </w:r>
        <w:r>
          <w:rPr>
            <w:noProof/>
            <w:webHidden/>
          </w:rPr>
          <w:fldChar w:fldCharType="separate"/>
        </w:r>
        <w:r>
          <w:rPr>
            <w:noProof/>
            <w:webHidden/>
          </w:rPr>
          <w:t>14</w:t>
        </w:r>
        <w:r>
          <w:rPr>
            <w:noProof/>
            <w:webHidden/>
          </w:rPr>
          <w:fldChar w:fldCharType="end"/>
        </w:r>
      </w:hyperlink>
    </w:p>
    <w:p w14:paraId="78D7B4D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73" w:history="1">
        <w:r w:rsidRPr="00A6485A">
          <w:rPr>
            <w:rStyle w:val="Hyperlink"/>
            <w:noProof/>
          </w:rPr>
          <w:t>4.2</w:t>
        </w:r>
        <w:r>
          <w:rPr>
            <w:rFonts w:asciiTheme="minorHAnsi" w:eastAsiaTheme="minorEastAsia" w:hAnsiTheme="minorHAnsi" w:cstheme="minorBidi"/>
            <w:noProof/>
            <w:sz w:val="22"/>
            <w:szCs w:val="22"/>
            <w:lang w:eastAsia="en-GB"/>
          </w:rPr>
          <w:tab/>
        </w:r>
        <w:r w:rsidRPr="00A6485A">
          <w:rPr>
            <w:rStyle w:val="Hyperlink"/>
            <w:noProof/>
          </w:rPr>
          <w:t>Physical Placement of Component</w:t>
        </w:r>
        <w:r>
          <w:rPr>
            <w:noProof/>
            <w:webHidden/>
          </w:rPr>
          <w:tab/>
        </w:r>
        <w:r>
          <w:rPr>
            <w:noProof/>
            <w:webHidden/>
          </w:rPr>
          <w:fldChar w:fldCharType="begin"/>
        </w:r>
        <w:r>
          <w:rPr>
            <w:noProof/>
            <w:webHidden/>
          </w:rPr>
          <w:instrText xml:space="preserve"> PAGEREF _Toc428531973 \h </w:instrText>
        </w:r>
        <w:r>
          <w:rPr>
            <w:noProof/>
            <w:webHidden/>
          </w:rPr>
        </w:r>
        <w:r>
          <w:rPr>
            <w:noProof/>
            <w:webHidden/>
          </w:rPr>
          <w:fldChar w:fldCharType="separate"/>
        </w:r>
        <w:r>
          <w:rPr>
            <w:noProof/>
            <w:webHidden/>
          </w:rPr>
          <w:t>14</w:t>
        </w:r>
        <w:r>
          <w:rPr>
            <w:noProof/>
            <w:webHidden/>
          </w:rPr>
          <w:fldChar w:fldCharType="end"/>
        </w:r>
      </w:hyperlink>
    </w:p>
    <w:p w14:paraId="06428B7C"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74" w:history="1">
        <w:r w:rsidRPr="00A6485A">
          <w:rPr>
            <w:rStyle w:val="Hyperlink"/>
            <w:noProof/>
          </w:rPr>
          <w:t>4.3</w:t>
        </w:r>
        <w:r>
          <w:rPr>
            <w:rFonts w:asciiTheme="minorHAnsi" w:eastAsiaTheme="minorEastAsia" w:hAnsiTheme="minorHAnsi" w:cstheme="minorBidi"/>
            <w:noProof/>
            <w:sz w:val="22"/>
            <w:szCs w:val="22"/>
            <w:lang w:eastAsia="en-GB"/>
          </w:rPr>
          <w:tab/>
        </w:r>
        <w:r w:rsidRPr="00A6485A">
          <w:rPr>
            <w:rStyle w:val="Hyperlink"/>
            <w:noProof/>
          </w:rPr>
          <w:t>Configuration Information</w:t>
        </w:r>
        <w:r>
          <w:rPr>
            <w:noProof/>
            <w:webHidden/>
          </w:rPr>
          <w:tab/>
        </w:r>
        <w:r>
          <w:rPr>
            <w:noProof/>
            <w:webHidden/>
          </w:rPr>
          <w:fldChar w:fldCharType="begin"/>
        </w:r>
        <w:r>
          <w:rPr>
            <w:noProof/>
            <w:webHidden/>
          </w:rPr>
          <w:instrText xml:space="preserve"> PAGEREF _Toc428531974 \h </w:instrText>
        </w:r>
        <w:r>
          <w:rPr>
            <w:noProof/>
            <w:webHidden/>
          </w:rPr>
        </w:r>
        <w:r>
          <w:rPr>
            <w:noProof/>
            <w:webHidden/>
          </w:rPr>
          <w:fldChar w:fldCharType="separate"/>
        </w:r>
        <w:r>
          <w:rPr>
            <w:noProof/>
            <w:webHidden/>
          </w:rPr>
          <w:t>14</w:t>
        </w:r>
        <w:r>
          <w:rPr>
            <w:noProof/>
            <w:webHidden/>
          </w:rPr>
          <w:fldChar w:fldCharType="end"/>
        </w:r>
      </w:hyperlink>
    </w:p>
    <w:p w14:paraId="41EDB7A3"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5" w:history="1">
        <w:r w:rsidRPr="00A6485A">
          <w:rPr>
            <w:rStyle w:val="Hyperlink"/>
            <w:noProof/>
          </w:rPr>
          <w:t>4.3.1</w:t>
        </w:r>
        <w:r>
          <w:rPr>
            <w:rFonts w:asciiTheme="minorHAnsi" w:eastAsiaTheme="minorEastAsia" w:hAnsiTheme="minorHAnsi" w:cstheme="minorBidi"/>
            <w:noProof/>
            <w:sz w:val="22"/>
            <w:lang w:eastAsia="en-GB"/>
          </w:rPr>
          <w:tab/>
        </w:r>
        <w:r w:rsidRPr="00A6485A">
          <w:rPr>
            <w:rStyle w:val="Hyperlink"/>
            <w:noProof/>
          </w:rPr>
          <w:t>Sites and Services</w:t>
        </w:r>
        <w:r>
          <w:rPr>
            <w:noProof/>
            <w:webHidden/>
          </w:rPr>
          <w:tab/>
        </w:r>
        <w:r>
          <w:rPr>
            <w:noProof/>
            <w:webHidden/>
          </w:rPr>
          <w:fldChar w:fldCharType="begin"/>
        </w:r>
        <w:r>
          <w:rPr>
            <w:noProof/>
            <w:webHidden/>
          </w:rPr>
          <w:instrText xml:space="preserve"> PAGEREF _Toc428531975 \h </w:instrText>
        </w:r>
        <w:r>
          <w:rPr>
            <w:noProof/>
            <w:webHidden/>
          </w:rPr>
        </w:r>
        <w:r>
          <w:rPr>
            <w:noProof/>
            <w:webHidden/>
          </w:rPr>
          <w:fldChar w:fldCharType="separate"/>
        </w:r>
        <w:r>
          <w:rPr>
            <w:noProof/>
            <w:webHidden/>
          </w:rPr>
          <w:t>14</w:t>
        </w:r>
        <w:r>
          <w:rPr>
            <w:noProof/>
            <w:webHidden/>
          </w:rPr>
          <w:fldChar w:fldCharType="end"/>
        </w:r>
      </w:hyperlink>
    </w:p>
    <w:p w14:paraId="57AACCC4"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6" w:history="1">
        <w:r w:rsidRPr="00A6485A">
          <w:rPr>
            <w:rStyle w:val="Hyperlink"/>
            <w:noProof/>
          </w:rPr>
          <w:t>4.3.2</w:t>
        </w:r>
        <w:r>
          <w:rPr>
            <w:rFonts w:asciiTheme="minorHAnsi" w:eastAsiaTheme="minorEastAsia" w:hAnsiTheme="minorHAnsi" w:cstheme="minorBidi"/>
            <w:noProof/>
            <w:sz w:val="22"/>
            <w:lang w:eastAsia="en-GB"/>
          </w:rPr>
          <w:tab/>
        </w:r>
        <w:r w:rsidRPr="00A6485A">
          <w:rPr>
            <w:rStyle w:val="Hyperlink"/>
            <w:noProof/>
          </w:rPr>
          <w:t>SCCM Site Boundary</w:t>
        </w:r>
        <w:r>
          <w:rPr>
            <w:noProof/>
            <w:webHidden/>
          </w:rPr>
          <w:tab/>
        </w:r>
        <w:r>
          <w:rPr>
            <w:noProof/>
            <w:webHidden/>
          </w:rPr>
          <w:fldChar w:fldCharType="begin"/>
        </w:r>
        <w:r>
          <w:rPr>
            <w:noProof/>
            <w:webHidden/>
          </w:rPr>
          <w:instrText xml:space="preserve"> PAGEREF _Toc428531976 \h </w:instrText>
        </w:r>
        <w:r>
          <w:rPr>
            <w:noProof/>
            <w:webHidden/>
          </w:rPr>
        </w:r>
        <w:r>
          <w:rPr>
            <w:noProof/>
            <w:webHidden/>
          </w:rPr>
          <w:fldChar w:fldCharType="separate"/>
        </w:r>
        <w:r>
          <w:rPr>
            <w:noProof/>
            <w:webHidden/>
          </w:rPr>
          <w:t>14</w:t>
        </w:r>
        <w:r>
          <w:rPr>
            <w:noProof/>
            <w:webHidden/>
          </w:rPr>
          <w:fldChar w:fldCharType="end"/>
        </w:r>
      </w:hyperlink>
    </w:p>
    <w:p w14:paraId="4E7E7243"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7" w:history="1">
        <w:r w:rsidRPr="00A6485A">
          <w:rPr>
            <w:rStyle w:val="Hyperlink"/>
            <w:noProof/>
          </w:rPr>
          <w:t>4.3.3</w:t>
        </w:r>
        <w:r>
          <w:rPr>
            <w:rFonts w:asciiTheme="minorHAnsi" w:eastAsiaTheme="minorEastAsia" w:hAnsiTheme="minorHAnsi" w:cstheme="minorBidi"/>
            <w:noProof/>
            <w:sz w:val="22"/>
            <w:lang w:eastAsia="en-GB"/>
          </w:rPr>
          <w:tab/>
        </w:r>
        <w:r w:rsidRPr="00A6485A">
          <w:rPr>
            <w:rStyle w:val="Hyperlink"/>
            <w:noProof/>
          </w:rPr>
          <w:t>Exchange Organisation</w:t>
        </w:r>
        <w:r>
          <w:rPr>
            <w:noProof/>
            <w:webHidden/>
          </w:rPr>
          <w:tab/>
        </w:r>
        <w:r>
          <w:rPr>
            <w:noProof/>
            <w:webHidden/>
          </w:rPr>
          <w:fldChar w:fldCharType="begin"/>
        </w:r>
        <w:r>
          <w:rPr>
            <w:noProof/>
            <w:webHidden/>
          </w:rPr>
          <w:instrText xml:space="preserve"> PAGEREF _Toc428531977 \h </w:instrText>
        </w:r>
        <w:r>
          <w:rPr>
            <w:noProof/>
            <w:webHidden/>
          </w:rPr>
        </w:r>
        <w:r>
          <w:rPr>
            <w:noProof/>
            <w:webHidden/>
          </w:rPr>
          <w:fldChar w:fldCharType="separate"/>
        </w:r>
        <w:r>
          <w:rPr>
            <w:noProof/>
            <w:webHidden/>
          </w:rPr>
          <w:t>14</w:t>
        </w:r>
        <w:r>
          <w:rPr>
            <w:noProof/>
            <w:webHidden/>
          </w:rPr>
          <w:fldChar w:fldCharType="end"/>
        </w:r>
      </w:hyperlink>
    </w:p>
    <w:p w14:paraId="63F2663B"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8" w:history="1">
        <w:r w:rsidRPr="00A6485A">
          <w:rPr>
            <w:rStyle w:val="Hyperlink"/>
            <w:noProof/>
          </w:rPr>
          <w:t>4.3.4</w:t>
        </w:r>
        <w:r>
          <w:rPr>
            <w:rFonts w:asciiTheme="minorHAnsi" w:eastAsiaTheme="minorEastAsia" w:hAnsiTheme="minorHAnsi" w:cstheme="minorBidi"/>
            <w:noProof/>
            <w:sz w:val="22"/>
            <w:lang w:eastAsia="en-GB"/>
          </w:rPr>
          <w:tab/>
        </w:r>
        <w:r w:rsidRPr="00A6485A">
          <w:rPr>
            <w:rStyle w:val="Hyperlink"/>
            <w:noProof/>
          </w:rPr>
          <w:t>Exchange Servers</w:t>
        </w:r>
        <w:r>
          <w:rPr>
            <w:noProof/>
            <w:webHidden/>
          </w:rPr>
          <w:tab/>
        </w:r>
        <w:r>
          <w:rPr>
            <w:noProof/>
            <w:webHidden/>
          </w:rPr>
          <w:fldChar w:fldCharType="begin"/>
        </w:r>
        <w:r>
          <w:rPr>
            <w:noProof/>
            <w:webHidden/>
          </w:rPr>
          <w:instrText xml:space="preserve"> PAGEREF _Toc428531978 \h </w:instrText>
        </w:r>
        <w:r>
          <w:rPr>
            <w:noProof/>
            <w:webHidden/>
          </w:rPr>
        </w:r>
        <w:r>
          <w:rPr>
            <w:noProof/>
            <w:webHidden/>
          </w:rPr>
          <w:fldChar w:fldCharType="separate"/>
        </w:r>
        <w:r>
          <w:rPr>
            <w:noProof/>
            <w:webHidden/>
          </w:rPr>
          <w:t>15</w:t>
        </w:r>
        <w:r>
          <w:rPr>
            <w:noProof/>
            <w:webHidden/>
          </w:rPr>
          <w:fldChar w:fldCharType="end"/>
        </w:r>
      </w:hyperlink>
    </w:p>
    <w:p w14:paraId="6548C2DE"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79" w:history="1">
        <w:r w:rsidRPr="00A6485A">
          <w:rPr>
            <w:rStyle w:val="Hyperlink"/>
            <w:noProof/>
          </w:rPr>
          <w:t>4.3.5</w:t>
        </w:r>
        <w:r>
          <w:rPr>
            <w:rFonts w:asciiTheme="minorHAnsi" w:eastAsiaTheme="minorEastAsia" w:hAnsiTheme="minorHAnsi" w:cstheme="minorBidi"/>
            <w:noProof/>
            <w:sz w:val="22"/>
            <w:lang w:eastAsia="en-GB"/>
          </w:rPr>
          <w:tab/>
        </w:r>
        <w:r w:rsidRPr="00A6485A">
          <w:rPr>
            <w:rStyle w:val="Hyperlink"/>
            <w:noProof/>
          </w:rPr>
          <w:t>Management agents</w:t>
        </w:r>
        <w:r>
          <w:rPr>
            <w:noProof/>
            <w:webHidden/>
          </w:rPr>
          <w:tab/>
        </w:r>
        <w:r>
          <w:rPr>
            <w:noProof/>
            <w:webHidden/>
          </w:rPr>
          <w:fldChar w:fldCharType="begin"/>
        </w:r>
        <w:r>
          <w:rPr>
            <w:noProof/>
            <w:webHidden/>
          </w:rPr>
          <w:instrText xml:space="preserve"> PAGEREF _Toc428531979 \h </w:instrText>
        </w:r>
        <w:r>
          <w:rPr>
            <w:noProof/>
            <w:webHidden/>
          </w:rPr>
        </w:r>
        <w:r>
          <w:rPr>
            <w:noProof/>
            <w:webHidden/>
          </w:rPr>
          <w:fldChar w:fldCharType="separate"/>
        </w:r>
        <w:r>
          <w:rPr>
            <w:noProof/>
            <w:webHidden/>
          </w:rPr>
          <w:t>15</w:t>
        </w:r>
        <w:r>
          <w:rPr>
            <w:noProof/>
            <w:webHidden/>
          </w:rPr>
          <w:fldChar w:fldCharType="end"/>
        </w:r>
      </w:hyperlink>
    </w:p>
    <w:p w14:paraId="3368ABE5"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80" w:history="1">
        <w:r w:rsidRPr="00A6485A">
          <w:rPr>
            <w:rStyle w:val="Hyperlink"/>
            <w:noProof/>
          </w:rPr>
          <w:t>4.3.6</w:t>
        </w:r>
        <w:r>
          <w:rPr>
            <w:rFonts w:asciiTheme="minorHAnsi" w:eastAsiaTheme="minorEastAsia" w:hAnsiTheme="minorHAnsi" w:cstheme="minorBidi"/>
            <w:noProof/>
            <w:sz w:val="22"/>
            <w:lang w:eastAsia="en-GB"/>
          </w:rPr>
          <w:tab/>
        </w:r>
        <w:r w:rsidRPr="00A6485A">
          <w:rPr>
            <w:rStyle w:val="Hyperlink"/>
            <w:noProof/>
          </w:rPr>
          <w:t>Exchange Configuration Values</w:t>
        </w:r>
        <w:r>
          <w:rPr>
            <w:noProof/>
            <w:webHidden/>
          </w:rPr>
          <w:tab/>
        </w:r>
        <w:r>
          <w:rPr>
            <w:noProof/>
            <w:webHidden/>
          </w:rPr>
          <w:fldChar w:fldCharType="begin"/>
        </w:r>
        <w:r>
          <w:rPr>
            <w:noProof/>
            <w:webHidden/>
          </w:rPr>
          <w:instrText xml:space="preserve"> PAGEREF _Toc428531980 \h </w:instrText>
        </w:r>
        <w:r>
          <w:rPr>
            <w:noProof/>
            <w:webHidden/>
          </w:rPr>
        </w:r>
        <w:r>
          <w:rPr>
            <w:noProof/>
            <w:webHidden/>
          </w:rPr>
          <w:fldChar w:fldCharType="separate"/>
        </w:r>
        <w:r>
          <w:rPr>
            <w:noProof/>
            <w:webHidden/>
          </w:rPr>
          <w:t>18</w:t>
        </w:r>
        <w:r>
          <w:rPr>
            <w:noProof/>
            <w:webHidden/>
          </w:rPr>
          <w:fldChar w:fldCharType="end"/>
        </w:r>
      </w:hyperlink>
    </w:p>
    <w:p w14:paraId="51974396"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81" w:history="1">
        <w:r w:rsidRPr="00A6485A">
          <w:rPr>
            <w:rStyle w:val="Hyperlink"/>
            <w:noProof/>
          </w:rPr>
          <w:t>4.3.7</w:t>
        </w:r>
        <w:r>
          <w:rPr>
            <w:rFonts w:asciiTheme="minorHAnsi" w:eastAsiaTheme="minorEastAsia" w:hAnsiTheme="minorHAnsi" w:cstheme="minorBidi"/>
            <w:noProof/>
            <w:sz w:val="22"/>
            <w:lang w:eastAsia="en-GB"/>
          </w:rPr>
          <w:tab/>
        </w:r>
        <w:r w:rsidRPr="00A6485A">
          <w:rPr>
            <w:rStyle w:val="Hyperlink"/>
            <w:noProof/>
          </w:rPr>
          <w:t>Databases</w:t>
        </w:r>
        <w:r>
          <w:rPr>
            <w:noProof/>
            <w:webHidden/>
          </w:rPr>
          <w:tab/>
        </w:r>
        <w:r>
          <w:rPr>
            <w:noProof/>
            <w:webHidden/>
          </w:rPr>
          <w:fldChar w:fldCharType="begin"/>
        </w:r>
        <w:r>
          <w:rPr>
            <w:noProof/>
            <w:webHidden/>
          </w:rPr>
          <w:instrText xml:space="preserve"> PAGEREF _Toc428531981 \h </w:instrText>
        </w:r>
        <w:r>
          <w:rPr>
            <w:noProof/>
            <w:webHidden/>
          </w:rPr>
        </w:r>
        <w:r>
          <w:rPr>
            <w:noProof/>
            <w:webHidden/>
          </w:rPr>
          <w:fldChar w:fldCharType="separate"/>
        </w:r>
        <w:r>
          <w:rPr>
            <w:noProof/>
            <w:webHidden/>
          </w:rPr>
          <w:t>20</w:t>
        </w:r>
        <w:r>
          <w:rPr>
            <w:noProof/>
            <w:webHidden/>
          </w:rPr>
          <w:fldChar w:fldCharType="end"/>
        </w:r>
      </w:hyperlink>
    </w:p>
    <w:p w14:paraId="3308B1B4"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82" w:history="1">
        <w:r w:rsidRPr="00A6485A">
          <w:rPr>
            <w:rStyle w:val="Hyperlink"/>
            <w:noProof/>
          </w:rPr>
          <w:t>4.3.8</w:t>
        </w:r>
        <w:r>
          <w:rPr>
            <w:rFonts w:asciiTheme="minorHAnsi" w:eastAsiaTheme="minorEastAsia" w:hAnsiTheme="minorHAnsi" w:cstheme="minorBidi"/>
            <w:noProof/>
            <w:sz w:val="22"/>
            <w:lang w:eastAsia="en-GB"/>
          </w:rPr>
          <w:tab/>
        </w:r>
        <w:r w:rsidRPr="00A6485A">
          <w:rPr>
            <w:rStyle w:val="Hyperlink"/>
            <w:noProof/>
          </w:rPr>
          <w:t>Database Availability Group (DAG)</w:t>
        </w:r>
        <w:r>
          <w:rPr>
            <w:noProof/>
            <w:webHidden/>
          </w:rPr>
          <w:tab/>
        </w:r>
        <w:r>
          <w:rPr>
            <w:noProof/>
            <w:webHidden/>
          </w:rPr>
          <w:fldChar w:fldCharType="begin"/>
        </w:r>
        <w:r>
          <w:rPr>
            <w:noProof/>
            <w:webHidden/>
          </w:rPr>
          <w:instrText xml:space="preserve"> PAGEREF _Toc428531982 \h </w:instrText>
        </w:r>
        <w:r>
          <w:rPr>
            <w:noProof/>
            <w:webHidden/>
          </w:rPr>
        </w:r>
        <w:r>
          <w:rPr>
            <w:noProof/>
            <w:webHidden/>
          </w:rPr>
          <w:fldChar w:fldCharType="separate"/>
        </w:r>
        <w:r>
          <w:rPr>
            <w:noProof/>
            <w:webHidden/>
          </w:rPr>
          <w:t>20</w:t>
        </w:r>
        <w:r>
          <w:rPr>
            <w:noProof/>
            <w:webHidden/>
          </w:rPr>
          <w:fldChar w:fldCharType="end"/>
        </w:r>
      </w:hyperlink>
    </w:p>
    <w:p w14:paraId="6F96028E"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83" w:history="1">
        <w:r w:rsidRPr="00A6485A">
          <w:rPr>
            <w:rStyle w:val="Hyperlink"/>
            <w:noProof/>
          </w:rPr>
          <w:t>4.3.9</w:t>
        </w:r>
        <w:r>
          <w:rPr>
            <w:rFonts w:asciiTheme="minorHAnsi" w:eastAsiaTheme="minorEastAsia" w:hAnsiTheme="minorHAnsi" w:cstheme="minorBidi"/>
            <w:noProof/>
            <w:sz w:val="22"/>
            <w:lang w:eastAsia="en-GB"/>
          </w:rPr>
          <w:tab/>
        </w:r>
        <w:r w:rsidRPr="00A6485A">
          <w:rPr>
            <w:rStyle w:val="Hyperlink"/>
            <w:noProof/>
          </w:rPr>
          <w:t>VM Host Requirements</w:t>
        </w:r>
        <w:r>
          <w:rPr>
            <w:noProof/>
            <w:webHidden/>
          </w:rPr>
          <w:tab/>
        </w:r>
        <w:r>
          <w:rPr>
            <w:noProof/>
            <w:webHidden/>
          </w:rPr>
          <w:fldChar w:fldCharType="begin"/>
        </w:r>
        <w:r>
          <w:rPr>
            <w:noProof/>
            <w:webHidden/>
          </w:rPr>
          <w:instrText xml:space="preserve"> PAGEREF _Toc428531983 \h </w:instrText>
        </w:r>
        <w:r>
          <w:rPr>
            <w:noProof/>
            <w:webHidden/>
          </w:rPr>
        </w:r>
        <w:r>
          <w:rPr>
            <w:noProof/>
            <w:webHidden/>
          </w:rPr>
          <w:fldChar w:fldCharType="separate"/>
        </w:r>
        <w:r>
          <w:rPr>
            <w:noProof/>
            <w:webHidden/>
          </w:rPr>
          <w:t>21</w:t>
        </w:r>
        <w:r>
          <w:rPr>
            <w:noProof/>
            <w:webHidden/>
          </w:rPr>
          <w:fldChar w:fldCharType="end"/>
        </w:r>
      </w:hyperlink>
    </w:p>
    <w:p w14:paraId="68ECFC51" w14:textId="77777777" w:rsidR="00D6447A" w:rsidRDefault="00D6447A">
      <w:pPr>
        <w:pStyle w:val="TOC3"/>
        <w:tabs>
          <w:tab w:val="left" w:pos="1797"/>
        </w:tabs>
        <w:rPr>
          <w:rFonts w:asciiTheme="minorHAnsi" w:eastAsiaTheme="minorEastAsia" w:hAnsiTheme="minorHAnsi" w:cstheme="minorBidi"/>
          <w:noProof/>
          <w:sz w:val="22"/>
          <w:lang w:eastAsia="en-GB"/>
        </w:rPr>
      </w:pPr>
      <w:hyperlink w:anchor="_Toc428531984" w:history="1">
        <w:r w:rsidRPr="00A6485A">
          <w:rPr>
            <w:rStyle w:val="Hyperlink"/>
            <w:noProof/>
          </w:rPr>
          <w:t>4.3.10</w:t>
        </w:r>
        <w:r>
          <w:rPr>
            <w:rFonts w:asciiTheme="minorHAnsi" w:eastAsiaTheme="minorEastAsia" w:hAnsiTheme="minorHAnsi" w:cstheme="minorBidi"/>
            <w:noProof/>
            <w:sz w:val="22"/>
            <w:lang w:eastAsia="en-GB"/>
          </w:rPr>
          <w:tab/>
        </w:r>
        <w:r w:rsidRPr="00A6485A">
          <w:rPr>
            <w:rStyle w:val="Hyperlink"/>
            <w:noProof/>
          </w:rPr>
          <w:t>Office 365 Hybrid configuration</w:t>
        </w:r>
        <w:r>
          <w:rPr>
            <w:noProof/>
            <w:webHidden/>
          </w:rPr>
          <w:tab/>
        </w:r>
        <w:r>
          <w:rPr>
            <w:noProof/>
            <w:webHidden/>
          </w:rPr>
          <w:fldChar w:fldCharType="begin"/>
        </w:r>
        <w:r>
          <w:rPr>
            <w:noProof/>
            <w:webHidden/>
          </w:rPr>
          <w:instrText xml:space="preserve"> PAGEREF _Toc428531984 \h </w:instrText>
        </w:r>
        <w:r>
          <w:rPr>
            <w:noProof/>
            <w:webHidden/>
          </w:rPr>
        </w:r>
        <w:r>
          <w:rPr>
            <w:noProof/>
            <w:webHidden/>
          </w:rPr>
          <w:fldChar w:fldCharType="separate"/>
        </w:r>
        <w:r>
          <w:rPr>
            <w:noProof/>
            <w:webHidden/>
          </w:rPr>
          <w:t>21</w:t>
        </w:r>
        <w:r>
          <w:rPr>
            <w:noProof/>
            <w:webHidden/>
          </w:rPr>
          <w:fldChar w:fldCharType="end"/>
        </w:r>
      </w:hyperlink>
    </w:p>
    <w:p w14:paraId="66989DA5" w14:textId="77777777" w:rsidR="00D6447A" w:rsidRDefault="00D6447A">
      <w:pPr>
        <w:pStyle w:val="TOC3"/>
        <w:tabs>
          <w:tab w:val="left" w:pos="1797"/>
        </w:tabs>
        <w:rPr>
          <w:rFonts w:asciiTheme="minorHAnsi" w:eastAsiaTheme="minorEastAsia" w:hAnsiTheme="minorHAnsi" w:cstheme="minorBidi"/>
          <w:noProof/>
          <w:sz w:val="22"/>
          <w:lang w:eastAsia="en-GB"/>
        </w:rPr>
      </w:pPr>
      <w:hyperlink w:anchor="_Toc428531985" w:history="1">
        <w:r w:rsidRPr="00A6485A">
          <w:rPr>
            <w:rStyle w:val="Hyperlink"/>
            <w:noProof/>
          </w:rPr>
          <w:t>4.3.11</w:t>
        </w:r>
        <w:r>
          <w:rPr>
            <w:rFonts w:asciiTheme="minorHAnsi" w:eastAsiaTheme="minorEastAsia" w:hAnsiTheme="minorHAnsi" w:cstheme="minorBidi"/>
            <w:noProof/>
            <w:sz w:val="22"/>
            <w:lang w:eastAsia="en-GB"/>
          </w:rPr>
          <w:tab/>
        </w:r>
        <w:r w:rsidRPr="00A6485A">
          <w:rPr>
            <w:rStyle w:val="Hyperlink"/>
            <w:noProof/>
          </w:rPr>
          <w:t>Client access Methods</w:t>
        </w:r>
        <w:r>
          <w:rPr>
            <w:noProof/>
            <w:webHidden/>
          </w:rPr>
          <w:tab/>
        </w:r>
        <w:r>
          <w:rPr>
            <w:noProof/>
            <w:webHidden/>
          </w:rPr>
          <w:fldChar w:fldCharType="begin"/>
        </w:r>
        <w:r>
          <w:rPr>
            <w:noProof/>
            <w:webHidden/>
          </w:rPr>
          <w:instrText xml:space="preserve"> PAGEREF _Toc428531985 \h </w:instrText>
        </w:r>
        <w:r>
          <w:rPr>
            <w:noProof/>
            <w:webHidden/>
          </w:rPr>
        </w:r>
        <w:r>
          <w:rPr>
            <w:noProof/>
            <w:webHidden/>
          </w:rPr>
          <w:fldChar w:fldCharType="separate"/>
        </w:r>
        <w:r>
          <w:rPr>
            <w:noProof/>
            <w:webHidden/>
          </w:rPr>
          <w:t>21</w:t>
        </w:r>
        <w:r>
          <w:rPr>
            <w:noProof/>
            <w:webHidden/>
          </w:rPr>
          <w:fldChar w:fldCharType="end"/>
        </w:r>
      </w:hyperlink>
    </w:p>
    <w:p w14:paraId="07E4A434" w14:textId="77777777" w:rsidR="00D6447A" w:rsidRDefault="00D6447A">
      <w:pPr>
        <w:pStyle w:val="TOC3"/>
        <w:tabs>
          <w:tab w:val="left" w:pos="1797"/>
        </w:tabs>
        <w:rPr>
          <w:rFonts w:asciiTheme="minorHAnsi" w:eastAsiaTheme="minorEastAsia" w:hAnsiTheme="minorHAnsi" w:cstheme="minorBidi"/>
          <w:noProof/>
          <w:sz w:val="22"/>
          <w:lang w:eastAsia="en-GB"/>
        </w:rPr>
      </w:pPr>
      <w:hyperlink w:anchor="_Toc428531986" w:history="1">
        <w:r w:rsidRPr="00A6485A">
          <w:rPr>
            <w:rStyle w:val="Hyperlink"/>
            <w:noProof/>
          </w:rPr>
          <w:t>4.3.12</w:t>
        </w:r>
        <w:r>
          <w:rPr>
            <w:rFonts w:asciiTheme="minorHAnsi" w:eastAsiaTheme="minorEastAsia" w:hAnsiTheme="minorHAnsi" w:cstheme="minorBidi"/>
            <w:noProof/>
            <w:sz w:val="22"/>
            <w:lang w:eastAsia="en-GB"/>
          </w:rPr>
          <w:tab/>
        </w:r>
        <w:r w:rsidRPr="00A6485A">
          <w:rPr>
            <w:rStyle w:val="Hyperlink"/>
            <w:noProof/>
          </w:rPr>
          <w:t>Outlook Web Access</w:t>
        </w:r>
        <w:r>
          <w:rPr>
            <w:noProof/>
            <w:webHidden/>
          </w:rPr>
          <w:tab/>
        </w:r>
        <w:r>
          <w:rPr>
            <w:noProof/>
            <w:webHidden/>
          </w:rPr>
          <w:fldChar w:fldCharType="begin"/>
        </w:r>
        <w:r>
          <w:rPr>
            <w:noProof/>
            <w:webHidden/>
          </w:rPr>
          <w:instrText xml:space="preserve"> PAGEREF _Toc428531986 \h </w:instrText>
        </w:r>
        <w:r>
          <w:rPr>
            <w:noProof/>
            <w:webHidden/>
          </w:rPr>
        </w:r>
        <w:r>
          <w:rPr>
            <w:noProof/>
            <w:webHidden/>
          </w:rPr>
          <w:fldChar w:fldCharType="separate"/>
        </w:r>
        <w:r>
          <w:rPr>
            <w:noProof/>
            <w:webHidden/>
          </w:rPr>
          <w:t>22</w:t>
        </w:r>
        <w:r>
          <w:rPr>
            <w:noProof/>
            <w:webHidden/>
          </w:rPr>
          <w:fldChar w:fldCharType="end"/>
        </w:r>
      </w:hyperlink>
    </w:p>
    <w:p w14:paraId="697C0986"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87" w:history="1">
        <w:r w:rsidRPr="00A6485A">
          <w:rPr>
            <w:rStyle w:val="Hyperlink"/>
            <w:noProof/>
          </w:rPr>
          <w:t>4.4</w:t>
        </w:r>
        <w:r>
          <w:rPr>
            <w:rFonts w:asciiTheme="minorHAnsi" w:eastAsiaTheme="minorEastAsia" w:hAnsiTheme="minorHAnsi" w:cstheme="minorBidi"/>
            <w:noProof/>
            <w:sz w:val="22"/>
            <w:szCs w:val="22"/>
            <w:lang w:eastAsia="en-GB"/>
          </w:rPr>
          <w:tab/>
        </w:r>
        <w:r w:rsidRPr="00A6485A">
          <w:rPr>
            <w:rStyle w:val="Hyperlink"/>
            <w:noProof/>
          </w:rPr>
          <w:t>Configuration Sequence</w:t>
        </w:r>
        <w:r>
          <w:rPr>
            <w:noProof/>
            <w:webHidden/>
          </w:rPr>
          <w:tab/>
        </w:r>
        <w:r>
          <w:rPr>
            <w:noProof/>
            <w:webHidden/>
          </w:rPr>
          <w:fldChar w:fldCharType="begin"/>
        </w:r>
        <w:r>
          <w:rPr>
            <w:noProof/>
            <w:webHidden/>
          </w:rPr>
          <w:instrText xml:space="preserve"> PAGEREF _Toc428531987 \h </w:instrText>
        </w:r>
        <w:r>
          <w:rPr>
            <w:noProof/>
            <w:webHidden/>
          </w:rPr>
        </w:r>
        <w:r>
          <w:rPr>
            <w:noProof/>
            <w:webHidden/>
          </w:rPr>
          <w:fldChar w:fldCharType="separate"/>
        </w:r>
        <w:r>
          <w:rPr>
            <w:noProof/>
            <w:webHidden/>
          </w:rPr>
          <w:t>22</w:t>
        </w:r>
        <w:r>
          <w:rPr>
            <w:noProof/>
            <w:webHidden/>
          </w:rPr>
          <w:fldChar w:fldCharType="end"/>
        </w:r>
      </w:hyperlink>
    </w:p>
    <w:p w14:paraId="56864114"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88" w:history="1">
        <w:r w:rsidRPr="00A6485A">
          <w:rPr>
            <w:rStyle w:val="Hyperlink"/>
            <w:noProof/>
          </w:rPr>
          <w:t>5</w:t>
        </w:r>
        <w:r>
          <w:rPr>
            <w:rFonts w:asciiTheme="minorHAnsi" w:eastAsiaTheme="minorEastAsia" w:hAnsiTheme="minorHAnsi" w:cstheme="minorBidi"/>
            <w:caps w:val="0"/>
            <w:noProof/>
            <w:sz w:val="22"/>
            <w:szCs w:val="22"/>
            <w:lang w:eastAsia="en-GB"/>
          </w:rPr>
          <w:tab/>
        </w:r>
        <w:r w:rsidRPr="00A6485A">
          <w:rPr>
            <w:rStyle w:val="Hyperlink"/>
            <w:noProof/>
          </w:rPr>
          <w:t>Outlook Client Detailed design</w:t>
        </w:r>
        <w:r>
          <w:rPr>
            <w:noProof/>
            <w:webHidden/>
          </w:rPr>
          <w:tab/>
        </w:r>
        <w:r>
          <w:rPr>
            <w:noProof/>
            <w:webHidden/>
          </w:rPr>
          <w:fldChar w:fldCharType="begin"/>
        </w:r>
        <w:r>
          <w:rPr>
            <w:noProof/>
            <w:webHidden/>
          </w:rPr>
          <w:instrText xml:space="preserve"> PAGEREF _Toc428531988 \h </w:instrText>
        </w:r>
        <w:r>
          <w:rPr>
            <w:noProof/>
            <w:webHidden/>
          </w:rPr>
        </w:r>
        <w:r>
          <w:rPr>
            <w:noProof/>
            <w:webHidden/>
          </w:rPr>
          <w:fldChar w:fldCharType="separate"/>
        </w:r>
        <w:r>
          <w:rPr>
            <w:noProof/>
            <w:webHidden/>
          </w:rPr>
          <w:t>23</w:t>
        </w:r>
        <w:r>
          <w:rPr>
            <w:noProof/>
            <w:webHidden/>
          </w:rPr>
          <w:fldChar w:fldCharType="end"/>
        </w:r>
      </w:hyperlink>
    </w:p>
    <w:p w14:paraId="777B8F94"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89" w:history="1">
        <w:r w:rsidRPr="00A6485A">
          <w:rPr>
            <w:rStyle w:val="Hyperlink"/>
            <w:noProof/>
          </w:rPr>
          <w:t>5.1</w:t>
        </w:r>
        <w:r>
          <w:rPr>
            <w:rFonts w:asciiTheme="minorHAnsi" w:eastAsiaTheme="minorEastAsia" w:hAnsiTheme="minorHAnsi" w:cstheme="minorBidi"/>
            <w:noProof/>
            <w:sz w:val="22"/>
            <w:szCs w:val="22"/>
            <w:lang w:eastAsia="en-GB"/>
          </w:rPr>
          <w:tab/>
        </w:r>
        <w:r w:rsidRPr="00A6485A">
          <w:rPr>
            <w:rStyle w:val="Hyperlink"/>
            <w:noProof/>
          </w:rPr>
          <w:t>Product Selection</w:t>
        </w:r>
        <w:r>
          <w:rPr>
            <w:noProof/>
            <w:webHidden/>
          </w:rPr>
          <w:tab/>
        </w:r>
        <w:r>
          <w:rPr>
            <w:noProof/>
            <w:webHidden/>
          </w:rPr>
          <w:fldChar w:fldCharType="begin"/>
        </w:r>
        <w:r>
          <w:rPr>
            <w:noProof/>
            <w:webHidden/>
          </w:rPr>
          <w:instrText xml:space="preserve"> PAGEREF _Toc428531989 \h </w:instrText>
        </w:r>
        <w:r>
          <w:rPr>
            <w:noProof/>
            <w:webHidden/>
          </w:rPr>
        </w:r>
        <w:r>
          <w:rPr>
            <w:noProof/>
            <w:webHidden/>
          </w:rPr>
          <w:fldChar w:fldCharType="separate"/>
        </w:r>
        <w:r>
          <w:rPr>
            <w:noProof/>
            <w:webHidden/>
          </w:rPr>
          <w:t>23</w:t>
        </w:r>
        <w:r>
          <w:rPr>
            <w:noProof/>
            <w:webHidden/>
          </w:rPr>
          <w:fldChar w:fldCharType="end"/>
        </w:r>
      </w:hyperlink>
    </w:p>
    <w:p w14:paraId="5A400F82"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90" w:history="1">
        <w:r w:rsidRPr="00A6485A">
          <w:rPr>
            <w:rStyle w:val="Hyperlink"/>
            <w:noProof/>
          </w:rPr>
          <w:t>5.1.1</w:t>
        </w:r>
        <w:r>
          <w:rPr>
            <w:rFonts w:asciiTheme="minorHAnsi" w:eastAsiaTheme="minorEastAsia" w:hAnsiTheme="minorHAnsi" w:cstheme="minorBidi"/>
            <w:noProof/>
            <w:sz w:val="22"/>
            <w:lang w:eastAsia="en-GB"/>
          </w:rPr>
          <w:tab/>
        </w:r>
        <w:r w:rsidRPr="00A6485A">
          <w:rPr>
            <w:rStyle w:val="Hyperlink"/>
            <w:noProof/>
          </w:rPr>
          <w:t>Hardware</w:t>
        </w:r>
        <w:r>
          <w:rPr>
            <w:noProof/>
            <w:webHidden/>
          </w:rPr>
          <w:tab/>
        </w:r>
        <w:r>
          <w:rPr>
            <w:noProof/>
            <w:webHidden/>
          </w:rPr>
          <w:fldChar w:fldCharType="begin"/>
        </w:r>
        <w:r>
          <w:rPr>
            <w:noProof/>
            <w:webHidden/>
          </w:rPr>
          <w:instrText xml:space="preserve"> PAGEREF _Toc428531990 \h </w:instrText>
        </w:r>
        <w:r>
          <w:rPr>
            <w:noProof/>
            <w:webHidden/>
          </w:rPr>
        </w:r>
        <w:r>
          <w:rPr>
            <w:noProof/>
            <w:webHidden/>
          </w:rPr>
          <w:fldChar w:fldCharType="separate"/>
        </w:r>
        <w:r>
          <w:rPr>
            <w:noProof/>
            <w:webHidden/>
          </w:rPr>
          <w:t>23</w:t>
        </w:r>
        <w:r>
          <w:rPr>
            <w:noProof/>
            <w:webHidden/>
          </w:rPr>
          <w:fldChar w:fldCharType="end"/>
        </w:r>
      </w:hyperlink>
    </w:p>
    <w:p w14:paraId="669FDA0C"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91" w:history="1">
        <w:r w:rsidRPr="00A6485A">
          <w:rPr>
            <w:rStyle w:val="Hyperlink"/>
            <w:noProof/>
          </w:rPr>
          <w:t>5.1.2</w:t>
        </w:r>
        <w:r>
          <w:rPr>
            <w:rFonts w:asciiTheme="minorHAnsi" w:eastAsiaTheme="minorEastAsia" w:hAnsiTheme="minorHAnsi" w:cstheme="minorBidi"/>
            <w:noProof/>
            <w:sz w:val="22"/>
            <w:lang w:eastAsia="en-GB"/>
          </w:rPr>
          <w:tab/>
        </w:r>
        <w:r w:rsidRPr="00A6485A">
          <w:rPr>
            <w:rStyle w:val="Hyperlink"/>
            <w:noProof/>
          </w:rPr>
          <w:t>Software</w:t>
        </w:r>
        <w:r>
          <w:rPr>
            <w:noProof/>
            <w:webHidden/>
          </w:rPr>
          <w:tab/>
        </w:r>
        <w:r>
          <w:rPr>
            <w:noProof/>
            <w:webHidden/>
          </w:rPr>
          <w:fldChar w:fldCharType="begin"/>
        </w:r>
        <w:r>
          <w:rPr>
            <w:noProof/>
            <w:webHidden/>
          </w:rPr>
          <w:instrText xml:space="preserve"> PAGEREF _Toc428531991 \h </w:instrText>
        </w:r>
        <w:r>
          <w:rPr>
            <w:noProof/>
            <w:webHidden/>
          </w:rPr>
        </w:r>
        <w:r>
          <w:rPr>
            <w:noProof/>
            <w:webHidden/>
          </w:rPr>
          <w:fldChar w:fldCharType="separate"/>
        </w:r>
        <w:r>
          <w:rPr>
            <w:noProof/>
            <w:webHidden/>
          </w:rPr>
          <w:t>23</w:t>
        </w:r>
        <w:r>
          <w:rPr>
            <w:noProof/>
            <w:webHidden/>
          </w:rPr>
          <w:fldChar w:fldCharType="end"/>
        </w:r>
      </w:hyperlink>
    </w:p>
    <w:p w14:paraId="1D7CE6D0"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92" w:history="1">
        <w:r w:rsidRPr="00A6485A">
          <w:rPr>
            <w:rStyle w:val="Hyperlink"/>
            <w:noProof/>
          </w:rPr>
          <w:t>5.2</w:t>
        </w:r>
        <w:r>
          <w:rPr>
            <w:rFonts w:asciiTheme="minorHAnsi" w:eastAsiaTheme="minorEastAsia" w:hAnsiTheme="minorHAnsi" w:cstheme="minorBidi"/>
            <w:noProof/>
            <w:sz w:val="22"/>
            <w:szCs w:val="22"/>
            <w:lang w:eastAsia="en-GB"/>
          </w:rPr>
          <w:tab/>
        </w:r>
        <w:r w:rsidRPr="00A6485A">
          <w:rPr>
            <w:rStyle w:val="Hyperlink"/>
            <w:noProof/>
          </w:rPr>
          <w:t>Physical Placement of Component</w:t>
        </w:r>
        <w:r>
          <w:rPr>
            <w:noProof/>
            <w:webHidden/>
          </w:rPr>
          <w:tab/>
        </w:r>
        <w:r>
          <w:rPr>
            <w:noProof/>
            <w:webHidden/>
          </w:rPr>
          <w:fldChar w:fldCharType="begin"/>
        </w:r>
        <w:r>
          <w:rPr>
            <w:noProof/>
            <w:webHidden/>
          </w:rPr>
          <w:instrText xml:space="preserve"> PAGEREF _Toc428531992 \h </w:instrText>
        </w:r>
        <w:r>
          <w:rPr>
            <w:noProof/>
            <w:webHidden/>
          </w:rPr>
        </w:r>
        <w:r>
          <w:rPr>
            <w:noProof/>
            <w:webHidden/>
          </w:rPr>
          <w:fldChar w:fldCharType="separate"/>
        </w:r>
        <w:r>
          <w:rPr>
            <w:noProof/>
            <w:webHidden/>
          </w:rPr>
          <w:t>23</w:t>
        </w:r>
        <w:r>
          <w:rPr>
            <w:noProof/>
            <w:webHidden/>
          </w:rPr>
          <w:fldChar w:fldCharType="end"/>
        </w:r>
      </w:hyperlink>
    </w:p>
    <w:p w14:paraId="5BAF74FB"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93" w:history="1">
        <w:r w:rsidRPr="00A6485A">
          <w:rPr>
            <w:rStyle w:val="Hyperlink"/>
            <w:noProof/>
          </w:rPr>
          <w:t>5.3</w:t>
        </w:r>
        <w:r>
          <w:rPr>
            <w:rFonts w:asciiTheme="minorHAnsi" w:eastAsiaTheme="minorEastAsia" w:hAnsiTheme="minorHAnsi" w:cstheme="minorBidi"/>
            <w:noProof/>
            <w:sz w:val="22"/>
            <w:szCs w:val="22"/>
            <w:lang w:eastAsia="en-GB"/>
          </w:rPr>
          <w:tab/>
        </w:r>
        <w:r w:rsidRPr="00A6485A">
          <w:rPr>
            <w:rStyle w:val="Hyperlink"/>
            <w:noProof/>
          </w:rPr>
          <w:t>Configuration Information</w:t>
        </w:r>
        <w:r>
          <w:rPr>
            <w:noProof/>
            <w:webHidden/>
          </w:rPr>
          <w:tab/>
        </w:r>
        <w:r>
          <w:rPr>
            <w:noProof/>
            <w:webHidden/>
          </w:rPr>
          <w:fldChar w:fldCharType="begin"/>
        </w:r>
        <w:r>
          <w:rPr>
            <w:noProof/>
            <w:webHidden/>
          </w:rPr>
          <w:instrText xml:space="preserve"> PAGEREF _Toc428531993 \h </w:instrText>
        </w:r>
        <w:r>
          <w:rPr>
            <w:noProof/>
            <w:webHidden/>
          </w:rPr>
        </w:r>
        <w:r>
          <w:rPr>
            <w:noProof/>
            <w:webHidden/>
          </w:rPr>
          <w:fldChar w:fldCharType="separate"/>
        </w:r>
        <w:r>
          <w:rPr>
            <w:noProof/>
            <w:webHidden/>
          </w:rPr>
          <w:t>23</w:t>
        </w:r>
        <w:r>
          <w:rPr>
            <w:noProof/>
            <w:webHidden/>
          </w:rPr>
          <w:fldChar w:fldCharType="end"/>
        </w:r>
      </w:hyperlink>
    </w:p>
    <w:p w14:paraId="75279C98"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94" w:history="1">
        <w:r w:rsidRPr="00A6485A">
          <w:rPr>
            <w:rStyle w:val="Hyperlink"/>
            <w:noProof/>
          </w:rPr>
          <w:t>5.3.1</w:t>
        </w:r>
        <w:r>
          <w:rPr>
            <w:rFonts w:asciiTheme="minorHAnsi" w:eastAsiaTheme="minorEastAsia" w:hAnsiTheme="minorHAnsi" w:cstheme="minorBidi"/>
            <w:noProof/>
            <w:sz w:val="22"/>
            <w:lang w:eastAsia="en-GB"/>
          </w:rPr>
          <w:tab/>
        </w:r>
        <w:r w:rsidRPr="00A6485A">
          <w:rPr>
            <w:rStyle w:val="Hyperlink"/>
            <w:noProof/>
          </w:rPr>
          <w:t>Outlook 2010 Client</w:t>
        </w:r>
        <w:r>
          <w:rPr>
            <w:noProof/>
            <w:webHidden/>
          </w:rPr>
          <w:tab/>
        </w:r>
        <w:r>
          <w:rPr>
            <w:noProof/>
            <w:webHidden/>
          </w:rPr>
          <w:fldChar w:fldCharType="begin"/>
        </w:r>
        <w:r>
          <w:rPr>
            <w:noProof/>
            <w:webHidden/>
          </w:rPr>
          <w:instrText xml:space="preserve"> PAGEREF _Toc428531994 \h </w:instrText>
        </w:r>
        <w:r>
          <w:rPr>
            <w:noProof/>
            <w:webHidden/>
          </w:rPr>
        </w:r>
        <w:r>
          <w:rPr>
            <w:noProof/>
            <w:webHidden/>
          </w:rPr>
          <w:fldChar w:fldCharType="separate"/>
        </w:r>
        <w:r>
          <w:rPr>
            <w:noProof/>
            <w:webHidden/>
          </w:rPr>
          <w:t>23</w:t>
        </w:r>
        <w:r>
          <w:rPr>
            <w:noProof/>
            <w:webHidden/>
          </w:rPr>
          <w:fldChar w:fldCharType="end"/>
        </w:r>
      </w:hyperlink>
    </w:p>
    <w:p w14:paraId="0BAF6424"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95" w:history="1">
        <w:r w:rsidRPr="00A6485A">
          <w:rPr>
            <w:rStyle w:val="Hyperlink"/>
            <w:noProof/>
          </w:rPr>
          <w:t>5.3.2</w:t>
        </w:r>
        <w:r>
          <w:rPr>
            <w:rFonts w:asciiTheme="minorHAnsi" w:eastAsiaTheme="minorEastAsia" w:hAnsiTheme="minorHAnsi" w:cstheme="minorBidi"/>
            <w:noProof/>
            <w:sz w:val="22"/>
            <w:lang w:eastAsia="en-GB"/>
          </w:rPr>
          <w:tab/>
        </w:r>
        <w:r w:rsidRPr="00A6485A">
          <w:rPr>
            <w:rStyle w:val="Hyperlink"/>
            <w:noProof/>
          </w:rPr>
          <w:t>Outlook 2013 Client</w:t>
        </w:r>
        <w:r>
          <w:rPr>
            <w:noProof/>
            <w:webHidden/>
          </w:rPr>
          <w:tab/>
        </w:r>
        <w:r>
          <w:rPr>
            <w:noProof/>
            <w:webHidden/>
          </w:rPr>
          <w:fldChar w:fldCharType="begin"/>
        </w:r>
        <w:r>
          <w:rPr>
            <w:noProof/>
            <w:webHidden/>
          </w:rPr>
          <w:instrText xml:space="preserve"> PAGEREF _Toc428531995 \h </w:instrText>
        </w:r>
        <w:r>
          <w:rPr>
            <w:noProof/>
            <w:webHidden/>
          </w:rPr>
        </w:r>
        <w:r>
          <w:rPr>
            <w:noProof/>
            <w:webHidden/>
          </w:rPr>
          <w:fldChar w:fldCharType="separate"/>
        </w:r>
        <w:r>
          <w:rPr>
            <w:noProof/>
            <w:webHidden/>
          </w:rPr>
          <w:t>24</w:t>
        </w:r>
        <w:r>
          <w:rPr>
            <w:noProof/>
            <w:webHidden/>
          </w:rPr>
          <w:fldChar w:fldCharType="end"/>
        </w:r>
      </w:hyperlink>
    </w:p>
    <w:p w14:paraId="62A1625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96" w:history="1">
        <w:r w:rsidRPr="00A6485A">
          <w:rPr>
            <w:rStyle w:val="Hyperlink"/>
            <w:noProof/>
          </w:rPr>
          <w:t>5.4</w:t>
        </w:r>
        <w:r>
          <w:rPr>
            <w:rFonts w:asciiTheme="minorHAnsi" w:eastAsiaTheme="minorEastAsia" w:hAnsiTheme="minorHAnsi" w:cstheme="minorBidi"/>
            <w:noProof/>
            <w:sz w:val="22"/>
            <w:szCs w:val="22"/>
            <w:lang w:eastAsia="en-GB"/>
          </w:rPr>
          <w:tab/>
        </w:r>
        <w:r w:rsidRPr="00A6485A">
          <w:rPr>
            <w:rStyle w:val="Hyperlink"/>
            <w:noProof/>
          </w:rPr>
          <w:t>Configuration Sequence</w:t>
        </w:r>
        <w:r>
          <w:rPr>
            <w:noProof/>
            <w:webHidden/>
          </w:rPr>
          <w:tab/>
        </w:r>
        <w:r>
          <w:rPr>
            <w:noProof/>
            <w:webHidden/>
          </w:rPr>
          <w:fldChar w:fldCharType="begin"/>
        </w:r>
        <w:r>
          <w:rPr>
            <w:noProof/>
            <w:webHidden/>
          </w:rPr>
          <w:instrText xml:space="preserve"> PAGEREF _Toc428531996 \h </w:instrText>
        </w:r>
        <w:r>
          <w:rPr>
            <w:noProof/>
            <w:webHidden/>
          </w:rPr>
        </w:r>
        <w:r>
          <w:rPr>
            <w:noProof/>
            <w:webHidden/>
          </w:rPr>
          <w:fldChar w:fldCharType="separate"/>
        </w:r>
        <w:r>
          <w:rPr>
            <w:noProof/>
            <w:webHidden/>
          </w:rPr>
          <w:t>26</w:t>
        </w:r>
        <w:r>
          <w:rPr>
            <w:noProof/>
            <w:webHidden/>
          </w:rPr>
          <w:fldChar w:fldCharType="end"/>
        </w:r>
      </w:hyperlink>
    </w:p>
    <w:p w14:paraId="644766D8" w14:textId="77777777" w:rsidR="00D6447A" w:rsidRDefault="00D6447A">
      <w:pPr>
        <w:pStyle w:val="TOC1"/>
        <w:rPr>
          <w:rFonts w:asciiTheme="minorHAnsi" w:eastAsiaTheme="minorEastAsia" w:hAnsiTheme="minorHAnsi" w:cstheme="minorBidi"/>
          <w:caps w:val="0"/>
          <w:noProof/>
          <w:sz w:val="22"/>
          <w:szCs w:val="22"/>
          <w:lang w:eastAsia="en-GB"/>
        </w:rPr>
      </w:pPr>
      <w:hyperlink w:anchor="_Toc428531997" w:history="1">
        <w:r w:rsidRPr="00A6485A">
          <w:rPr>
            <w:rStyle w:val="Hyperlink"/>
            <w:noProof/>
          </w:rPr>
          <w:t>6</w:t>
        </w:r>
        <w:r>
          <w:rPr>
            <w:rFonts w:asciiTheme="minorHAnsi" w:eastAsiaTheme="minorEastAsia" w:hAnsiTheme="minorHAnsi" w:cstheme="minorBidi"/>
            <w:caps w:val="0"/>
            <w:noProof/>
            <w:sz w:val="22"/>
            <w:szCs w:val="22"/>
            <w:lang w:eastAsia="en-GB"/>
          </w:rPr>
          <w:tab/>
        </w:r>
        <w:r w:rsidRPr="00A6485A">
          <w:rPr>
            <w:rStyle w:val="Hyperlink"/>
            <w:noProof/>
          </w:rPr>
          <w:t>TrendMicro ScanMail Detailed design</w:t>
        </w:r>
        <w:r>
          <w:rPr>
            <w:noProof/>
            <w:webHidden/>
          </w:rPr>
          <w:tab/>
        </w:r>
        <w:r>
          <w:rPr>
            <w:noProof/>
            <w:webHidden/>
          </w:rPr>
          <w:fldChar w:fldCharType="begin"/>
        </w:r>
        <w:r>
          <w:rPr>
            <w:noProof/>
            <w:webHidden/>
          </w:rPr>
          <w:instrText xml:space="preserve"> PAGEREF _Toc428531997 \h </w:instrText>
        </w:r>
        <w:r>
          <w:rPr>
            <w:noProof/>
            <w:webHidden/>
          </w:rPr>
        </w:r>
        <w:r>
          <w:rPr>
            <w:noProof/>
            <w:webHidden/>
          </w:rPr>
          <w:fldChar w:fldCharType="separate"/>
        </w:r>
        <w:r>
          <w:rPr>
            <w:noProof/>
            <w:webHidden/>
          </w:rPr>
          <w:t>27</w:t>
        </w:r>
        <w:r>
          <w:rPr>
            <w:noProof/>
            <w:webHidden/>
          </w:rPr>
          <w:fldChar w:fldCharType="end"/>
        </w:r>
      </w:hyperlink>
    </w:p>
    <w:p w14:paraId="22415D3D"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1998" w:history="1">
        <w:r w:rsidRPr="00A6485A">
          <w:rPr>
            <w:rStyle w:val="Hyperlink"/>
            <w:noProof/>
          </w:rPr>
          <w:t>6.1</w:t>
        </w:r>
        <w:r>
          <w:rPr>
            <w:rFonts w:asciiTheme="minorHAnsi" w:eastAsiaTheme="minorEastAsia" w:hAnsiTheme="minorHAnsi" w:cstheme="minorBidi"/>
            <w:noProof/>
            <w:sz w:val="22"/>
            <w:szCs w:val="22"/>
            <w:lang w:eastAsia="en-GB"/>
          </w:rPr>
          <w:tab/>
        </w:r>
        <w:r w:rsidRPr="00A6485A">
          <w:rPr>
            <w:rStyle w:val="Hyperlink"/>
            <w:noProof/>
          </w:rPr>
          <w:t>Product Selection</w:t>
        </w:r>
        <w:r>
          <w:rPr>
            <w:noProof/>
            <w:webHidden/>
          </w:rPr>
          <w:tab/>
        </w:r>
        <w:r>
          <w:rPr>
            <w:noProof/>
            <w:webHidden/>
          </w:rPr>
          <w:fldChar w:fldCharType="begin"/>
        </w:r>
        <w:r>
          <w:rPr>
            <w:noProof/>
            <w:webHidden/>
          </w:rPr>
          <w:instrText xml:space="preserve"> PAGEREF _Toc428531998 \h </w:instrText>
        </w:r>
        <w:r>
          <w:rPr>
            <w:noProof/>
            <w:webHidden/>
          </w:rPr>
        </w:r>
        <w:r>
          <w:rPr>
            <w:noProof/>
            <w:webHidden/>
          </w:rPr>
          <w:fldChar w:fldCharType="separate"/>
        </w:r>
        <w:r>
          <w:rPr>
            <w:noProof/>
            <w:webHidden/>
          </w:rPr>
          <w:t>27</w:t>
        </w:r>
        <w:r>
          <w:rPr>
            <w:noProof/>
            <w:webHidden/>
          </w:rPr>
          <w:fldChar w:fldCharType="end"/>
        </w:r>
      </w:hyperlink>
    </w:p>
    <w:p w14:paraId="40A2AECC"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1999" w:history="1">
        <w:r w:rsidRPr="00A6485A">
          <w:rPr>
            <w:rStyle w:val="Hyperlink"/>
            <w:noProof/>
          </w:rPr>
          <w:t>6.1.1</w:t>
        </w:r>
        <w:r>
          <w:rPr>
            <w:rFonts w:asciiTheme="minorHAnsi" w:eastAsiaTheme="minorEastAsia" w:hAnsiTheme="minorHAnsi" w:cstheme="minorBidi"/>
            <w:noProof/>
            <w:sz w:val="22"/>
            <w:lang w:eastAsia="en-GB"/>
          </w:rPr>
          <w:tab/>
        </w:r>
        <w:r w:rsidRPr="00A6485A">
          <w:rPr>
            <w:rStyle w:val="Hyperlink"/>
            <w:noProof/>
          </w:rPr>
          <w:t>Hardware</w:t>
        </w:r>
        <w:r>
          <w:rPr>
            <w:noProof/>
            <w:webHidden/>
          </w:rPr>
          <w:tab/>
        </w:r>
        <w:r>
          <w:rPr>
            <w:noProof/>
            <w:webHidden/>
          </w:rPr>
          <w:fldChar w:fldCharType="begin"/>
        </w:r>
        <w:r>
          <w:rPr>
            <w:noProof/>
            <w:webHidden/>
          </w:rPr>
          <w:instrText xml:space="preserve"> PAGEREF _Toc428531999 \h </w:instrText>
        </w:r>
        <w:r>
          <w:rPr>
            <w:noProof/>
            <w:webHidden/>
          </w:rPr>
        </w:r>
        <w:r>
          <w:rPr>
            <w:noProof/>
            <w:webHidden/>
          </w:rPr>
          <w:fldChar w:fldCharType="separate"/>
        </w:r>
        <w:r>
          <w:rPr>
            <w:noProof/>
            <w:webHidden/>
          </w:rPr>
          <w:t>27</w:t>
        </w:r>
        <w:r>
          <w:rPr>
            <w:noProof/>
            <w:webHidden/>
          </w:rPr>
          <w:fldChar w:fldCharType="end"/>
        </w:r>
      </w:hyperlink>
    </w:p>
    <w:p w14:paraId="3C18A672" w14:textId="77777777" w:rsidR="00D6447A" w:rsidRDefault="00D6447A">
      <w:pPr>
        <w:pStyle w:val="TOC3"/>
        <w:tabs>
          <w:tab w:val="left" w:pos="1686"/>
        </w:tabs>
        <w:rPr>
          <w:rFonts w:asciiTheme="minorHAnsi" w:eastAsiaTheme="minorEastAsia" w:hAnsiTheme="minorHAnsi" w:cstheme="minorBidi"/>
          <w:noProof/>
          <w:sz w:val="22"/>
          <w:lang w:eastAsia="en-GB"/>
        </w:rPr>
      </w:pPr>
      <w:hyperlink w:anchor="_Toc428532000" w:history="1">
        <w:r w:rsidRPr="00A6485A">
          <w:rPr>
            <w:rStyle w:val="Hyperlink"/>
            <w:noProof/>
          </w:rPr>
          <w:t>6.1.2</w:t>
        </w:r>
        <w:r>
          <w:rPr>
            <w:rFonts w:asciiTheme="minorHAnsi" w:eastAsiaTheme="minorEastAsia" w:hAnsiTheme="minorHAnsi" w:cstheme="minorBidi"/>
            <w:noProof/>
            <w:sz w:val="22"/>
            <w:lang w:eastAsia="en-GB"/>
          </w:rPr>
          <w:tab/>
        </w:r>
        <w:r w:rsidRPr="00A6485A">
          <w:rPr>
            <w:rStyle w:val="Hyperlink"/>
            <w:noProof/>
          </w:rPr>
          <w:t>Software</w:t>
        </w:r>
        <w:r>
          <w:rPr>
            <w:noProof/>
            <w:webHidden/>
          </w:rPr>
          <w:tab/>
        </w:r>
        <w:r>
          <w:rPr>
            <w:noProof/>
            <w:webHidden/>
          </w:rPr>
          <w:fldChar w:fldCharType="begin"/>
        </w:r>
        <w:r>
          <w:rPr>
            <w:noProof/>
            <w:webHidden/>
          </w:rPr>
          <w:instrText xml:space="preserve"> PAGEREF _Toc428532000 \h </w:instrText>
        </w:r>
        <w:r>
          <w:rPr>
            <w:noProof/>
            <w:webHidden/>
          </w:rPr>
        </w:r>
        <w:r>
          <w:rPr>
            <w:noProof/>
            <w:webHidden/>
          </w:rPr>
          <w:fldChar w:fldCharType="separate"/>
        </w:r>
        <w:r>
          <w:rPr>
            <w:noProof/>
            <w:webHidden/>
          </w:rPr>
          <w:t>27</w:t>
        </w:r>
        <w:r>
          <w:rPr>
            <w:noProof/>
            <w:webHidden/>
          </w:rPr>
          <w:fldChar w:fldCharType="end"/>
        </w:r>
      </w:hyperlink>
    </w:p>
    <w:p w14:paraId="18B63131"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2001" w:history="1">
        <w:r w:rsidRPr="00A6485A">
          <w:rPr>
            <w:rStyle w:val="Hyperlink"/>
            <w:noProof/>
          </w:rPr>
          <w:t>6.2</w:t>
        </w:r>
        <w:r>
          <w:rPr>
            <w:rFonts w:asciiTheme="minorHAnsi" w:eastAsiaTheme="minorEastAsia" w:hAnsiTheme="minorHAnsi" w:cstheme="minorBidi"/>
            <w:noProof/>
            <w:sz w:val="22"/>
            <w:szCs w:val="22"/>
            <w:lang w:eastAsia="en-GB"/>
          </w:rPr>
          <w:tab/>
        </w:r>
        <w:r w:rsidRPr="00A6485A">
          <w:rPr>
            <w:rStyle w:val="Hyperlink"/>
            <w:noProof/>
          </w:rPr>
          <w:t>Physical Placement of Component</w:t>
        </w:r>
        <w:r>
          <w:rPr>
            <w:noProof/>
            <w:webHidden/>
          </w:rPr>
          <w:tab/>
        </w:r>
        <w:r>
          <w:rPr>
            <w:noProof/>
            <w:webHidden/>
          </w:rPr>
          <w:fldChar w:fldCharType="begin"/>
        </w:r>
        <w:r>
          <w:rPr>
            <w:noProof/>
            <w:webHidden/>
          </w:rPr>
          <w:instrText xml:space="preserve"> PAGEREF _Toc428532001 \h </w:instrText>
        </w:r>
        <w:r>
          <w:rPr>
            <w:noProof/>
            <w:webHidden/>
          </w:rPr>
        </w:r>
        <w:r>
          <w:rPr>
            <w:noProof/>
            <w:webHidden/>
          </w:rPr>
          <w:fldChar w:fldCharType="separate"/>
        </w:r>
        <w:r>
          <w:rPr>
            <w:noProof/>
            <w:webHidden/>
          </w:rPr>
          <w:t>27</w:t>
        </w:r>
        <w:r>
          <w:rPr>
            <w:noProof/>
            <w:webHidden/>
          </w:rPr>
          <w:fldChar w:fldCharType="end"/>
        </w:r>
      </w:hyperlink>
    </w:p>
    <w:p w14:paraId="2089ED1C"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2002" w:history="1">
        <w:r w:rsidRPr="00A6485A">
          <w:rPr>
            <w:rStyle w:val="Hyperlink"/>
            <w:noProof/>
          </w:rPr>
          <w:t>6.3</w:t>
        </w:r>
        <w:r>
          <w:rPr>
            <w:rFonts w:asciiTheme="minorHAnsi" w:eastAsiaTheme="minorEastAsia" w:hAnsiTheme="minorHAnsi" w:cstheme="minorBidi"/>
            <w:noProof/>
            <w:sz w:val="22"/>
            <w:szCs w:val="22"/>
            <w:lang w:eastAsia="en-GB"/>
          </w:rPr>
          <w:tab/>
        </w:r>
        <w:r w:rsidRPr="00A6485A">
          <w:rPr>
            <w:rStyle w:val="Hyperlink"/>
            <w:noProof/>
          </w:rPr>
          <w:t>Configuration Information</w:t>
        </w:r>
        <w:r>
          <w:rPr>
            <w:noProof/>
            <w:webHidden/>
          </w:rPr>
          <w:tab/>
        </w:r>
        <w:r>
          <w:rPr>
            <w:noProof/>
            <w:webHidden/>
          </w:rPr>
          <w:fldChar w:fldCharType="begin"/>
        </w:r>
        <w:r>
          <w:rPr>
            <w:noProof/>
            <w:webHidden/>
          </w:rPr>
          <w:instrText xml:space="preserve"> PAGEREF _Toc428532002 \h </w:instrText>
        </w:r>
        <w:r>
          <w:rPr>
            <w:noProof/>
            <w:webHidden/>
          </w:rPr>
        </w:r>
        <w:r>
          <w:rPr>
            <w:noProof/>
            <w:webHidden/>
          </w:rPr>
          <w:fldChar w:fldCharType="separate"/>
        </w:r>
        <w:r>
          <w:rPr>
            <w:noProof/>
            <w:webHidden/>
          </w:rPr>
          <w:t>27</w:t>
        </w:r>
        <w:r>
          <w:rPr>
            <w:noProof/>
            <w:webHidden/>
          </w:rPr>
          <w:fldChar w:fldCharType="end"/>
        </w:r>
      </w:hyperlink>
    </w:p>
    <w:p w14:paraId="665A0983" w14:textId="77777777" w:rsidR="00D6447A" w:rsidRDefault="00D6447A">
      <w:pPr>
        <w:pStyle w:val="TOC2"/>
        <w:tabs>
          <w:tab w:val="left" w:pos="1020"/>
        </w:tabs>
        <w:rPr>
          <w:rFonts w:asciiTheme="minorHAnsi" w:eastAsiaTheme="minorEastAsia" w:hAnsiTheme="minorHAnsi" w:cstheme="minorBidi"/>
          <w:noProof/>
          <w:sz w:val="22"/>
          <w:szCs w:val="22"/>
          <w:lang w:eastAsia="en-GB"/>
        </w:rPr>
      </w:pPr>
      <w:hyperlink w:anchor="_Toc428532003" w:history="1">
        <w:r w:rsidRPr="00A6485A">
          <w:rPr>
            <w:rStyle w:val="Hyperlink"/>
            <w:noProof/>
          </w:rPr>
          <w:t>6.4</w:t>
        </w:r>
        <w:r>
          <w:rPr>
            <w:rFonts w:asciiTheme="minorHAnsi" w:eastAsiaTheme="minorEastAsia" w:hAnsiTheme="minorHAnsi" w:cstheme="minorBidi"/>
            <w:noProof/>
            <w:sz w:val="22"/>
            <w:szCs w:val="22"/>
            <w:lang w:eastAsia="en-GB"/>
          </w:rPr>
          <w:tab/>
        </w:r>
        <w:r w:rsidRPr="00A6485A">
          <w:rPr>
            <w:rStyle w:val="Hyperlink"/>
            <w:noProof/>
          </w:rPr>
          <w:t>Configuration Sequence</w:t>
        </w:r>
        <w:r>
          <w:rPr>
            <w:noProof/>
            <w:webHidden/>
          </w:rPr>
          <w:tab/>
        </w:r>
        <w:r>
          <w:rPr>
            <w:noProof/>
            <w:webHidden/>
          </w:rPr>
          <w:fldChar w:fldCharType="begin"/>
        </w:r>
        <w:r>
          <w:rPr>
            <w:noProof/>
            <w:webHidden/>
          </w:rPr>
          <w:instrText xml:space="preserve"> PAGEREF _Toc428532003 \h </w:instrText>
        </w:r>
        <w:r>
          <w:rPr>
            <w:noProof/>
            <w:webHidden/>
          </w:rPr>
        </w:r>
        <w:r>
          <w:rPr>
            <w:noProof/>
            <w:webHidden/>
          </w:rPr>
          <w:fldChar w:fldCharType="separate"/>
        </w:r>
        <w:r>
          <w:rPr>
            <w:noProof/>
            <w:webHidden/>
          </w:rPr>
          <w:t>27</w:t>
        </w:r>
        <w:r>
          <w:rPr>
            <w:noProof/>
            <w:webHidden/>
          </w:rPr>
          <w:fldChar w:fldCharType="end"/>
        </w:r>
      </w:hyperlink>
    </w:p>
    <w:p w14:paraId="7F0C4657" w14:textId="6267B03A" w:rsidR="002C4DD6" w:rsidRPr="00C36240" w:rsidRDefault="0057735C" w:rsidP="00F1147B">
      <w:pPr>
        <w:pStyle w:val="Header"/>
      </w:pPr>
      <w:r w:rsidRPr="00F32D24">
        <w:rPr>
          <w:rFonts w:cs="Arial"/>
        </w:rPr>
        <w:lastRenderedPageBreak/>
        <w:fldChar w:fldCharType="end"/>
      </w:r>
      <w:r w:rsidR="002C4DD6" w:rsidRPr="00C36240">
        <w:t xml:space="preserve">TABLE OF </w:t>
      </w:r>
      <w:r w:rsidR="002C4DD6">
        <w:t>FIGURES</w:t>
      </w:r>
    </w:p>
    <w:p w14:paraId="7F0C465C" w14:textId="77777777" w:rsidR="002C4DD6" w:rsidRDefault="0057735C" w:rsidP="00A155BC">
      <w:pPr>
        <w:pStyle w:val="StyleTableofFiguresLeft0mm"/>
        <w:rPr>
          <w:rFonts w:cs="Arial"/>
          <w:caps/>
        </w:rPr>
      </w:pPr>
      <w:r>
        <w:rPr>
          <w:rFonts w:cs="Arial"/>
          <w:caps/>
        </w:rPr>
        <w:fldChar w:fldCharType="begin"/>
      </w:r>
      <w:r w:rsidR="002C4DD6">
        <w:rPr>
          <w:rFonts w:cs="Arial"/>
          <w:caps/>
        </w:rPr>
        <w:instrText xml:space="preserve"> TOC \h \z \c "Figure" </w:instrText>
      </w:r>
      <w:r>
        <w:rPr>
          <w:rFonts w:cs="Arial"/>
          <w:caps/>
        </w:rPr>
        <w:fldChar w:fldCharType="separate"/>
      </w:r>
      <w:r w:rsidR="00D6447A">
        <w:rPr>
          <w:rFonts w:cs="Arial"/>
          <w:b/>
          <w:bCs/>
          <w:caps/>
          <w:noProof/>
          <w:lang w:val="en-US"/>
        </w:rPr>
        <w:t>No table of figures entries found.</w:t>
      </w:r>
      <w:r>
        <w:rPr>
          <w:rFonts w:cs="Arial"/>
          <w:caps/>
        </w:rPr>
        <w:fldChar w:fldCharType="end"/>
      </w:r>
    </w:p>
    <w:p w14:paraId="7F0C465D" w14:textId="77777777" w:rsidR="002C4DD6" w:rsidRPr="00EB57A2" w:rsidRDefault="002C4DD6" w:rsidP="007C7B9F">
      <w:pPr>
        <w:pStyle w:val="StyleTableofFiguresLeft0mm"/>
      </w:pPr>
    </w:p>
    <w:p w14:paraId="7F0C465E" w14:textId="77777777" w:rsidR="002C4DD6" w:rsidRPr="00C36240" w:rsidRDefault="002C4DD6" w:rsidP="00C775AC">
      <w:pPr>
        <w:pStyle w:val="Notices"/>
      </w:pPr>
      <w:r w:rsidRPr="00C36240">
        <w:t>Legal Notice</w:t>
      </w:r>
    </w:p>
    <w:p w14:paraId="7F0C465F" w14:textId="77777777" w:rsidR="002C4DD6" w:rsidRDefault="002C4DD6" w:rsidP="00280618">
      <w:pPr>
        <w:pStyle w:val="Normalitalic"/>
      </w:pPr>
      <w:r w:rsidRPr="00C36240">
        <w:t>Except as otherwise stated herein, nothing contained in this document, or in documents referenced herein, is to be construed as authority for varying the terms of any agreement or any individual contract generated under any agreement.</w:t>
      </w:r>
    </w:p>
    <w:p w14:paraId="6A479355" w14:textId="383762AC" w:rsidR="00735EFC" w:rsidRPr="00040244" w:rsidRDefault="00735EFC" w:rsidP="00A17C0F">
      <w:bookmarkStart w:id="2" w:name="_Toc138235012"/>
      <w:bookmarkStart w:id="3" w:name="_Toc139083552"/>
    </w:p>
    <w:p w14:paraId="7F0C4660" w14:textId="56EC0FD9" w:rsidR="002C4DD6" w:rsidRPr="007672A6" w:rsidRDefault="002C4DD6" w:rsidP="007672A6">
      <w:pPr>
        <w:pStyle w:val="Heading1"/>
      </w:pPr>
      <w:bookmarkStart w:id="4" w:name="_Toc428531926"/>
      <w:r>
        <w:rPr>
          <w:noProof/>
        </w:rPr>
        <w:lastRenderedPageBreak/>
        <w:t>Document Control</w:t>
      </w:r>
      <w:bookmarkEnd w:id="2"/>
      <w:bookmarkEnd w:id="3"/>
      <w:bookmarkEnd w:id="4"/>
    </w:p>
    <w:p w14:paraId="7F0C4661" w14:textId="77777777" w:rsidR="002C4DD6" w:rsidRPr="00C36240" w:rsidRDefault="002C4DD6" w:rsidP="00CF76C1">
      <w:pPr>
        <w:pStyle w:val="Heading2"/>
      </w:pPr>
      <w:bookmarkStart w:id="5" w:name="_Ref366307016"/>
      <w:bookmarkStart w:id="6" w:name="_Toc135550992"/>
      <w:bookmarkStart w:id="7" w:name="_Toc138235013"/>
      <w:bookmarkStart w:id="8" w:name="_Toc139083553"/>
      <w:bookmarkStart w:id="9" w:name="_Toc428531927"/>
      <w:r w:rsidRPr="00C36240">
        <w:t>Changes from Previous Issue</w:t>
      </w:r>
      <w:bookmarkEnd w:id="5"/>
      <w:bookmarkEnd w:id="6"/>
      <w:bookmarkEnd w:id="7"/>
      <w:bookmarkEnd w:id="8"/>
      <w:bookmarkEnd w:id="9"/>
    </w:p>
    <w:p w14:paraId="7F0C4662" w14:textId="6AAE3B8A" w:rsidR="002C4DD6" w:rsidRPr="00C36240" w:rsidRDefault="004E07B2" w:rsidP="00BE277F">
      <w:pPr>
        <w:pStyle w:val="Heading4"/>
      </w:pPr>
      <w:bookmarkStart w:id="10" w:name="_Toc535985019"/>
      <w:r>
        <w:t>None initial draft</w:t>
      </w:r>
    </w:p>
    <w:p w14:paraId="7F0C4663" w14:textId="77777777" w:rsidR="002C4DD6" w:rsidRPr="00C36240" w:rsidRDefault="002C4DD6" w:rsidP="00CF76C1">
      <w:pPr>
        <w:pStyle w:val="Heading2"/>
      </w:pPr>
      <w:bookmarkStart w:id="11" w:name="_Toc135550993"/>
      <w:bookmarkStart w:id="12" w:name="_Toc138235014"/>
      <w:bookmarkStart w:id="13" w:name="_Toc139083554"/>
      <w:bookmarkStart w:id="14" w:name="_Toc428531928"/>
      <w:r w:rsidRPr="00C36240">
        <w:t>Issue History</w:t>
      </w:r>
      <w:bookmarkEnd w:id="10"/>
      <w:bookmarkEnd w:id="11"/>
      <w:bookmarkEnd w:id="12"/>
      <w:bookmarkEnd w:id="13"/>
      <w:bookmarkEnd w:id="14"/>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firstRow="0" w:lastRow="0" w:firstColumn="0" w:lastColumn="0" w:noHBand="0" w:noVBand="0"/>
      </w:tblPr>
      <w:tblGrid>
        <w:gridCol w:w="1141"/>
        <w:gridCol w:w="1192"/>
        <w:gridCol w:w="5548"/>
      </w:tblGrid>
      <w:tr w:rsidR="002C4DD6" w:rsidRPr="00C36240" w14:paraId="7F0C4667" w14:textId="77777777" w:rsidTr="004E07B2">
        <w:trPr>
          <w:cantSplit/>
          <w:trHeight w:val="375"/>
          <w:tblHeader/>
        </w:trPr>
        <w:tc>
          <w:tcPr>
            <w:tcW w:w="1141" w:type="dxa"/>
            <w:vAlign w:val="bottom"/>
          </w:tcPr>
          <w:p w14:paraId="7F0C4664" w14:textId="77777777" w:rsidR="002C4DD6" w:rsidRPr="00C36240" w:rsidRDefault="002C4DD6" w:rsidP="001C43A2">
            <w:pPr>
              <w:pStyle w:val="Tablehead"/>
              <w:keepNext/>
              <w:keepLines/>
              <w:rPr>
                <w:rFonts w:cs="Arial"/>
              </w:rPr>
            </w:pPr>
            <w:r w:rsidRPr="00C36240">
              <w:rPr>
                <w:rFonts w:cs="Arial"/>
              </w:rPr>
              <w:t>Issue</w:t>
            </w:r>
          </w:p>
        </w:tc>
        <w:tc>
          <w:tcPr>
            <w:tcW w:w="1192" w:type="dxa"/>
            <w:vAlign w:val="bottom"/>
          </w:tcPr>
          <w:p w14:paraId="7F0C4665" w14:textId="77777777" w:rsidR="002C4DD6" w:rsidRPr="00C36240" w:rsidRDefault="002C4DD6" w:rsidP="001C43A2">
            <w:pPr>
              <w:pStyle w:val="Tablehead"/>
              <w:keepNext/>
              <w:keepLines/>
              <w:rPr>
                <w:rFonts w:cs="Arial"/>
              </w:rPr>
            </w:pPr>
            <w:r w:rsidRPr="00C36240">
              <w:rPr>
                <w:rFonts w:cs="Arial"/>
              </w:rPr>
              <w:t>Date</w:t>
            </w:r>
          </w:p>
        </w:tc>
        <w:tc>
          <w:tcPr>
            <w:tcW w:w="5548" w:type="dxa"/>
            <w:vAlign w:val="bottom"/>
          </w:tcPr>
          <w:p w14:paraId="7F0C4666" w14:textId="77777777" w:rsidR="002C4DD6" w:rsidRPr="00C36240" w:rsidRDefault="002C4DD6" w:rsidP="001C43A2">
            <w:pPr>
              <w:pStyle w:val="Tablehead"/>
              <w:keepNext/>
              <w:keepLines/>
              <w:rPr>
                <w:rFonts w:cs="Arial"/>
              </w:rPr>
            </w:pPr>
            <w:r w:rsidRPr="00C36240">
              <w:rPr>
                <w:rFonts w:cs="Arial"/>
              </w:rPr>
              <w:t>Description</w:t>
            </w:r>
          </w:p>
        </w:tc>
      </w:tr>
      <w:tr w:rsidR="004E07B2" w:rsidRPr="00C36240" w14:paraId="7F0C466B" w14:textId="77777777" w:rsidTr="004E07B2">
        <w:trPr>
          <w:cantSplit/>
        </w:trPr>
        <w:tc>
          <w:tcPr>
            <w:tcW w:w="1141" w:type="dxa"/>
          </w:tcPr>
          <w:p w14:paraId="7F0C4668" w14:textId="37453804" w:rsidR="004E07B2" w:rsidRPr="00C36240" w:rsidRDefault="004E07B2" w:rsidP="004E07B2">
            <w:pPr>
              <w:pStyle w:val="TableEntry"/>
              <w:keepLines/>
            </w:pPr>
            <w:r>
              <w:t>0.1</w:t>
            </w:r>
          </w:p>
        </w:tc>
        <w:tc>
          <w:tcPr>
            <w:tcW w:w="1192" w:type="dxa"/>
          </w:tcPr>
          <w:p w14:paraId="7F0C4669" w14:textId="4D548672" w:rsidR="004E07B2" w:rsidRPr="00C36240" w:rsidRDefault="00233E3E" w:rsidP="004E07B2">
            <w:pPr>
              <w:pStyle w:val="TableEntry"/>
              <w:keepLines/>
            </w:pPr>
            <w:r>
              <w:t>08/06/2015</w:t>
            </w:r>
          </w:p>
        </w:tc>
        <w:tc>
          <w:tcPr>
            <w:tcW w:w="5548" w:type="dxa"/>
          </w:tcPr>
          <w:p w14:paraId="7F0C466A" w14:textId="0B18694F" w:rsidR="004E07B2" w:rsidRPr="00C36240" w:rsidRDefault="008D07B0" w:rsidP="004E07B2">
            <w:pPr>
              <w:pStyle w:val="TableEntry"/>
              <w:keepLines/>
            </w:pPr>
            <w:r>
              <w:t>Initial version</w:t>
            </w:r>
          </w:p>
        </w:tc>
      </w:tr>
      <w:tr w:rsidR="006559C7" w:rsidRPr="00C36240" w14:paraId="0B7D56EF" w14:textId="77777777" w:rsidTr="004E07B2">
        <w:trPr>
          <w:cantSplit/>
        </w:trPr>
        <w:tc>
          <w:tcPr>
            <w:tcW w:w="1141" w:type="dxa"/>
          </w:tcPr>
          <w:p w14:paraId="77ECAA47" w14:textId="02534F7E" w:rsidR="006559C7" w:rsidRDefault="00E91AD4" w:rsidP="004E07B2">
            <w:pPr>
              <w:pStyle w:val="TableEntry"/>
              <w:keepLines/>
            </w:pPr>
            <w:r>
              <w:t>0.2</w:t>
            </w:r>
          </w:p>
        </w:tc>
        <w:tc>
          <w:tcPr>
            <w:tcW w:w="1192" w:type="dxa"/>
          </w:tcPr>
          <w:p w14:paraId="4D4D52BD" w14:textId="511D4CF9" w:rsidR="006559C7" w:rsidRDefault="00E91AD4" w:rsidP="004E07B2">
            <w:pPr>
              <w:pStyle w:val="TableEntry"/>
              <w:keepLines/>
            </w:pPr>
            <w:r>
              <w:t>08/07/2015</w:t>
            </w:r>
          </w:p>
        </w:tc>
        <w:tc>
          <w:tcPr>
            <w:tcW w:w="5548" w:type="dxa"/>
          </w:tcPr>
          <w:p w14:paraId="2A6BFAB2" w14:textId="6C1EBFC5" w:rsidR="006559C7" w:rsidRDefault="00E91AD4" w:rsidP="004E07B2">
            <w:pPr>
              <w:pStyle w:val="TableEntry"/>
              <w:keepLines/>
            </w:pPr>
            <w:r>
              <w:t>Review performed</w:t>
            </w:r>
          </w:p>
        </w:tc>
      </w:tr>
      <w:tr w:rsidR="006559C7" w:rsidRPr="00C36240" w14:paraId="6535DD09" w14:textId="77777777" w:rsidTr="004E07B2">
        <w:trPr>
          <w:cantSplit/>
        </w:trPr>
        <w:tc>
          <w:tcPr>
            <w:tcW w:w="1141" w:type="dxa"/>
          </w:tcPr>
          <w:p w14:paraId="2D225DAF" w14:textId="5E0242E6" w:rsidR="006559C7" w:rsidRDefault="007F7D3A" w:rsidP="004E07B2">
            <w:pPr>
              <w:pStyle w:val="TableEntry"/>
              <w:keepLines/>
            </w:pPr>
            <w:r>
              <w:t>0.3</w:t>
            </w:r>
          </w:p>
        </w:tc>
        <w:tc>
          <w:tcPr>
            <w:tcW w:w="1192" w:type="dxa"/>
          </w:tcPr>
          <w:p w14:paraId="1A70BD9F" w14:textId="1AFD4F18" w:rsidR="006559C7" w:rsidRDefault="00BB037B" w:rsidP="004E07B2">
            <w:pPr>
              <w:pStyle w:val="TableEntry"/>
              <w:keepLines/>
            </w:pPr>
            <w:r>
              <w:t>28</w:t>
            </w:r>
            <w:r w:rsidR="007F7D3A">
              <w:t>/08/2015</w:t>
            </w:r>
          </w:p>
        </w:tc>
        <w:tc>
          <w:tcPr>
            <w:tcW w:w="5548" w:type="dxa"/>
          </w:tcPr>
          <w:p w14:paraId="72273554" w14:textId="470AE259" w:rsidR="006559C7" w:rsidRDefault="007F7D3A" w:rsidP="004E07B2">
            <w:pPr>
              <w:pStyle w:val="TableEntry"/>
              <w:keepLines/>
            </w:pPr>
            <w:r>
              <w:t>Added Exchange servers to support main ONS deployment</w:t>
            </w:r>
          </w:p>
        </w:tc>
      </w:tr>
      <w:tr w:rsidR="006559C7" w:rsidRPr="00C36240" w14:paraId="606F1D59" w14:textId="77777777" w:rsidTr="004E07B2">
        <w:trPr>
          <w:cantSplit/>
        </w:trPr>
        <w:tc>
          <w:tcPr>
            <w:tcW w:w="1141" w:type="dxa"/>
          </w:tcPr>
          <w:p w14:paraId="5B48CF85" w14:textId="0BE4CD5B" w:rsidR="006559C7" w:rsidRDefault="006559C7" w:rsidP="004E07B2">
            <w:pPr>
              <w:pStyle w:val="TableEntry"/>
              <w:keepLines/>
            </w:pPr>
          </w:p>
        </w:tc>
        <w:tc>
          <w:tcPr>
            <w:tcW w:w="1192" w:type="dxa"/>
          </w:tcPr>
          <w:p w14:paraId="134E0772" w14:textId="49994F95" w:rsidR="006559C7" w:rsidRDefault="006559C7" w:rsidP="004E07B2">
            <w:pPr>
              <w:pStyle w:val="TableEntry"/>
              <w:keepLines/>
            </w:pPr>
          </w:p>
        </w:tc>
        <w:tc>
          <w:tcPr>
            <w:tcW w:w="5548" w:type="dxa"/>
          </w:tcPr>
          <w:p w14:paraId="338069FF" w14:textId="5A1DF052" w:rsidR="006559C7" w:rsidRDefault="006559C7" w:rsidP="004E07B2">
            <w:pPr>
              <w:pStyle w:val="TableEntry"/>
              <w:keepLines/>
            </w:pPr>
          </w:p>
        </w:tc>
      </w:tr>
    </w:tbl>
    <w:p w14:paraId="7F0C466C" w14:textId="77777777" w:rsidR="002C4DD6" w:rsidRPr="00C36240" w:rsidRDefault="002C4DD6" w:rsidP="00CF76C1">
      <w:pPr>
        <w:pStyle w:val="Heading2"/>
      </w:pPr>
      <w:bookmarkStart w:id="15" w:name="_Toc535985020"/>
      <w:bookmarkStart w:id="16" w:name="_Toc135550994"/>
      <w:bookmarkStart w:id="17" w:name="_Toc138235015"/>
      <w:bookmarkStart w:id="18" w:name="_Toc139083555"/>
      <w:bookmarkStart w:id="19" w:name="_Toc428531929"/>
      <w:r w:rsidRPr="00C36240">
        <w:t>Review Log</w:t>
      </w:r>
      <w:bookmarkEnd w:id="15"/>
      <w:bookmarkEnd w:id="16"/>
      <w:bookmarkEnd w:id="17"/>
      <w:bookmarkEnd w:id="18"/>
      <w:bookmarkEnd w:id="19"/>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firstRow="0" w:lastRow="0" w:firstColumn="0" w:lastColumn="0" w:noHBand="0" w:noVBand="0"/>
      </w:tblPr>
      <w:tblGrid>
        <w:gridCol w:w="1141"/>
        <w:gridCol w:w="1192"/>
        <w:gridCol w:w="5548"/>
      </w:tblGrid>
      <w:tr w:rsidR="002C4DD6" w:rsidRPr="00C36240" w14:paraId="7F0C4670" w14:textId="77777777">
        <w:trPr>
          <w:cantSplit/>
          <w:trHeight w:val="376"/>
          <w:tblHeader/>
        </w:trPr>
        <w:tc>
          <w:tcPr>
            <w:tcW w:w="1206" w:type="dxa"/>
            <w:vAlign w:val="bottom"/>
          </w:tcPr>
          <w:p w14:paraId="7F0C466D" w14:textId="77777777" w:rsidR="002C4DD6" w:rsidRPr="00C36240" w:rsidRDefault="002C4DD6" w:rsidP="001C43A2">
            <w:pPr>
              <w:pStyle w:val="Tablehead"/>
              <w:keepNext/>
              <w:keepLines/>
              <w:rPr>
                <w:rFonts w:cs="Arial"/>
              </w:rPr>
            </w:pPr>
            <w:r w:rsidRPr="00C36240">
              <w:rPr>
                <w:rFonts w:cs="Arial"/>
              </w:rPr>
              <w:t>Issue</w:t>
            </w:r>
          </w:p>
        </w:tc>
        <w:tc>
          <w:tcPr>
            <w:tcW w:w="1260" w:type="dxa"/>
            <w:vAlign w:val="bottom"/>
          </w:tcPr>
          <w:p w14:paraId="7F0C466E" w14:textId="77777777" w:rsidR="002C4DD6" w:rsidRPr="00C36240" w:rsidRDefault="002C4DD6" w:rsidP="001C43A2">
            <w:pPr>
              <w:pStyle w:val="Tablehead"/>
              <w:keepNext/>
              <w:keepLines/>
              <w:rPr>
                <w:rFonts w:cs="Arial"/>
              </w:rPr>
            </w:pPr>
            <w:r w:rsidRPr="00C36240">
              <w:rPr>
                <w:rFonts w:cs="Arial"/>
              </w:rPr>
              <w:t>Date</w:t>
            </w:r>
          </w:p>
        </w:tc>
        <w:tc>
          <w:tcPr>
            <w:tcW w:w="5898" w:type="dxa"/>
            <w:vAlign w:val="bottom"/>
          </w:tcPr>
          <w:p w14:paraId="7F0C466F" w14:textId="77777777" w:rsidR="002C4DD6" w:rsidRPr="00C36240" w:rsidRDefault="002C4DD6" w:rsidP="001C43A2">
            <w:pPr>
              <w:pStyle w:val="Tablehead"/>
              <w:keepNext/>
              <w:keepLines/>
              <w:rPr>
                <w:rFonts w:cs="Arial"/>
              </w:rPr>
            </w:pPr>
            <w:r w:rsidRPr="00C36240">
              <w:rPr>
                <w:rFonts w:cs="Arial"/>
              </w:rPr>
              <w:t>Minutes</w:t>
            </w:r>
          </w:p>
        </w:tc>
      </w:tr>
      <w:tr w:rsidR="002C4DD6" w:rsidRPr="00C36240" w14:paraId="7F0C4674" w14:textId="77777777">
        <w:trPr>
          <w:cantSplit/>
        </w:trPr>
        <w:tc>
          <w:tcPr>
            <w:tcW w:w="1206" w:type="dxa"/>
          </w:tcPr>
          <w:p w14:paraId="7F0C4671" w14:textId="77777777" w:rsidR="002C4DD6" w:rsidRPr="00C36240" w:rsidRDefault="002C4DD6" w:rsidP="001C43A2">
            <w:pPr>
              <w:pStyle w:val="TableEntry"/>
              <w:keepLines/>
            </w:pPr>
          </w:p>
        </w:tc>
        <w:tc>
          <w:tcPr>
            <w:tcW w:w="1260" w:type="dxa"/>
          </w:tcPr>
          <w:p w14:paraId="7F0C4672" w14:textId="77777777" w:rsidR="002C4DD6" w:rsidRPr="00C36240" w:rsidRDefault="002C4DD6" w:rsidP="001C43A2">
            <w:pPr>
              <w:pStyle w:val="TableEntry"/>
              <w:keepLines/>
            </w:pPr>
          </w:p>
        </w:tc>
        <w:tc>
          <w:tcPr>
            <w:tcW w:w="5898" w:type="dxa"/>
          </w:tcPr>
          <w:p w14:paraId="7F0C4673" w14:textId="77777777" w:rsidR="002C4DD6" w:rsidRPr="00C36240" w:rsidRDefault="002C4DD6" w:rsidP="001C43A2">
            <w:pPr>
              <w:pStyle w:val="TableEntry"/>
              <w:keepLines/>
            </w:pPr>
          </w:p>
        </w:tc>
      </w:tr>
    </w:tbl>
    <w:p w14:paraId="7F0C4675" w14:textId="77777777" w:rsidR="002C4DD6" w:rsidRPr="00C36240" w:rsidRDefault="002C4DD6" w:rsidP="00CF76C1">
      <w:pPr>
        <w:pStyle w:val="Heading2"/>
      </w:pPr>
      <w:bookmarkStart w:id="20" w:name="_Toc135550995"/>
      <w:bookmarkStart w:id="21" w:name="_Toc138235016"/>
      <w:bookmarkStart w:id="22" w:name="_Toc139083556"/>
      <w:bookmarkStart w:id="23" w:name="_Toc428531930"/>
      <w:r w:rsidRPr="00C36240">
        <w:t>Next Review</w:t>
      </w:r>
      <w:bookmarkEnd w:id="20"/>
      <w:bookmarkEnd w:id="21"/>
      <w:bookmarkEnd w:id="22"/>
      <w:bookmarkEnd w:id="23"/>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firstRow="0" w:lastRow="0" w:firstColumn="0" w:lastColumn="0" w:noHBand="0" w:noVBand="0"/>
      </w:tblPr>
      <w:tblGrid>
        <w:gridCol w:w="2259"/>
        <w:gridCol w:w="5622"/>
      </w:tblGrid>
      <w:tr w:rsidR="002C4DD6" w:rsidRPr="00C36240" w14:paraId="7F0C4678" w14:textId="77777777">
        <w:trPr>
          <w:cantSplit/>
          <w:trHeight w:val="376"/>
          <w:tblHeader/>
        </w:trPr>
        <w:tc>
          <w:tcPr>
            <w:tcW w:w="2394" w:type="dxa"/>
            <w:vAlign w:val="bottom"/>
          </w:tcPr>
          <w:p w14:paraId="7F0C4676" w14:textId="77777777" w:rsidR="002C4DD6" w:rsidRPr="00C36240" w:rsidRDefault="002C4DD6" w:rsidP="001C43A2">
            <w:pPr>
              <w:pStyle w:val="Tablehead"/>
              <w:keepNext/>
              <w:keepLines/>
              <w:rPr>
                <w:rFonts w:cs="Arial"/>
              </w:rPr>
            </w:pPr>
            <w:r w:rsidRPr="00C36240">
              <w:rPr>
                <w:rFonts w:cs="Arial"/>
              </w:rPr>
              <w:t>Planned Date</w:t>
            </w:r>
          </w:p>
        </w:tc>
        <w:tc>
          <w:tcPr>
            <w:tcW w:w="5970" w:type="dxa"/>
            <w:vAlign w:val="bottom"/>
          </w:tcPr>
          <w:p w14:paraId="7F0C4677" w14:textId="77777777" w:rsidR="002C4DD6" w:rsidRPr="00C36240" w:rsidRDefault="002C4DD6" w:rsidP="001C43A2">
            <w:pPr>
              <w:pStyle w:val="Tablehead"/>
              <w:keepNext/>
              <w:keepLines/>
              <w:rPr>
                <w:rFonts w:cs="Arial"/>
              </w:rPr>
            </w:pPr>
            <w:r w:rsidRPr="00C36240">
              <w:rPr>
                <w:rFonts w:cs="Arial"/>
              </w:rPr>
              <w:t>Review By</w:t>
            </w:r>
          </w:p>
        </w:tc>
      </w:tr>
      <w:tr w:rsidR="002C4DD6" w:rsidRPr="00C36240" w14:paraId="7F0C467B" w14:textId="77777777">
        <w:trPr>
          <w:cantSplit/>
        </w:trPr>
        <w:tc>
          <w:tcPr>
            <w:tcW w:w="2394" w:type="dxa"/>
          </w:tcPr>
          <w:p w14:paraId="7F0C4679" w14:textId="33C6C0C0" w:rsidR="002C4DD6" w:rsidRPr="00C36240" w:rsidRDefault="002C4DD6" w:rsidP="001C43A2">
            <w:pPr>
              <w:pStyle w:val="TableEntry"/>
              <w:keepLines/>
            </w:pPr>
          </w:p>
        </w:tc>
        <w:tc>
          <w:tcPr>
            <w:tcW w:w="5970" w:type="dxa"/>
          </w:tcPr>
          <w:p w14:paraId="7F0C467A" w14:textId="3D9FBA9C" w:rsidR="002C4DD6" w:rsidRPr="00C36240" w:rsidRDefault="002C4DD6" w:rsidP="001C43A2">
            <w:pPr>
              <w:pStyle w:val="TableEntry"/>
              <w:keepLines/>
            </w:pPr>
          </w:p>
        </w:tc>
      </w:tr>
    </w:tbl>
    <w:p w14:paraId="7F0C467C" w14:textId="77777777" w:rsidR="002C4DD6" w:rsidRPr="00C36240" w:rsidRDefault="002C4DD6" w:rsidP="00CF76C1">
      <w:pPr>
        <w:pStyle w:val="Heading2"/>
      </w:pPr>
      <w:bookmarkStart w:id="24" w:name="_Toc135550996"/>
      <w:bookmarkStart w:id="25" w:name="_Toc138235017"/>
      <w:bookmarkStart w:id="26" w:name="_Toc139083557"/>
      <w:bookmarkStart w:id="27" w:name="_Toc428531931"/>
      <w:r w:rsidRPr="00C36240">
        <w:t>Change Control</w:t>
      </w:r>
      <w:bookmarkEnd w:id="24"/>
      <w:bookmarkEnd w:id="25"/>
      <w:bookmarkEnd w:id="26"/>
      <w:bookmarkEnd w:id="27"/>
    </w:p>
    <w:p w14:paraId="7F0C467D" w14:textId="77777777" w:rsidR="002C4DD6" w:rsidRDefault="002C4DD6" w:rsidP="004E07B2">
      <w:pPr>
        <w:pStyle w:val="Heading4"/>
        <w:jc w:val="both"/>
      </w:pPr>
      <w:r w:rsidRPr="00C36240">
        <w:t xml:space="preserve">This document is subject to controls defined in the </w:t>
      </w:r>
      <w:r>
        <w:t xml:space="preserve">Fujitsu Services </w:t>
      </w:r>
      <w:r w:rsidRPr="00C36240">
        <w:t>Corporate Documentation and Record Standards document; Group/Q&amp;BE/03. Changes are authorised by signature of the Issue Authority listed in the front</w:t>
      </w:r>
      <w:r>
        <w:t>.</w:t>
      </w:r>
    </w:p>
    <w:p w14:paraId="7F0C467E" w14:textId="77777777" w:rsidR="002C4DD6" w:rsidRDefault="002C4DD6" w:rsidP="00D0266E">
      <w:pPr>
        <w:pStyle w:val="Heading3"/>
      </w:pPr>
      <w:bookmarkStart w:id="28" w:name="_Toc428531932"/>
      <w:r>
        <w:t>Changes Forecast</w:t>
      </w:r>
      <w:bookmarkEnd w:id="28"/>
    </w:p>
    <w:p w14:paraId="7F0C4680" w14:textId="3221F1D1" w:rsidR="002C4DD6" w:rsidRPr="00C36240" w:rsidRDefault="00A23AF2" w:rsidP="00F30548">
      <w:pPr>
        <w:pStyle w:val="Heading4"/>
        <w:jc w:val="both"/>
      </w:pPr>
      <w:r>
        <w:t xml:space="preserve">Please see section </w:t>
      </w:r>
      <w:r>
        <w:fldChar w:fldCharType="begin"/>
      </w:r>
      <w:r>
        <w:instrText xml:space="preserve"> REF _Ref428528577 \r \h </w:instrText>
      </w:r>
      <w:r>
        <w:fldChar w:fldCharType="separate"/>
      </w:r>
      <w:r w:rsidR="00D6447A">
        <w:t>1.4</w:t>
      </w:r>
      <w:r>
        <w:fldChar w:fldCharType="end"/>
      </w:r>
      <w:r w:rsidR="00F30548">
        <w:t>.</w:t>
      </w:r>
    </w:p>
    <w:p w14:paraId="7F0C4681" w14:textId="77777777" w:rsidR="002C4DD6" w:rsidRPr="00C36240" w:rsidRDefault="002C4DD6" w:rsidP="00CF76C1">
      <w:pPr>
        <w:pStyle w:val="Heading2"/>
      </w:pPr>
      <w:bookmarkStart w:id="29" w:name="_Ref8704335"/>
      <w:bookmarkStart w:id="30" w:name="_Toc135550997"/>
      <w:bookmarkStart w:id="31" w:name="_Toc138235018"/>
      <w:bookmarkStart w:id="32" w:name="_Toc139083558"/>
      <w:bookmarkStart w:id="33" w:name="_Toc428531933"/>
      <w:r w:rsidRPr="00C36240">
        <w:t>Related Documents and References</w:t>
      </w:r>
      <w:bookmarkEnd w:id="29"/>
      <w:bookmarkEnd w:id="30"/>
      <w:bookmarkEnd w:id="31"/>
      <w:bookmarkEnd w:id="32"/>
      <w:bookmarkEnd w:id="33"/>
    </w:p>
    <w:p w14:paraId="7F0C4682" w14:textId="77777777" w:rsidR="002C4DD6" w:rsidRPr="00C36240" w:rsidRDefault="002C4DD6" w:rsidP="001C43A2">
      <w:pPr>
        <w:pStyle w:val="Heading3"/>
      </w:pPr>
      <w:bookmarkStart w:id="34" w:name="_Toc135550998"/>
      <w:bookmarkStart w:id="35" w:name="_Toc138235019"/>
      <w:bookmarkStart w:id="36" w:name="_Toc139083559"/>
      <w:bookmarkStart w:id="37" w:name="_Ref254900343"/>
      <w:bookmarkStart w:id="38" w:name="_Ref5069909"/>
      <w:bookmarkStart w:id="39" w:name="_Toc428531934"/>
      <w:r w:rsidRPr="00C36240">
        <w:t>Referenced Documents</w:t>
      </w:r>
      <w:bookmarkEnd w:id="34"/>
      <w:bookmarkEnd w:id="35"/>
      <w:bookmarkEnd w:id="36"/>
      <w:bookmarkEnd w:id="37"/>
      <w:bookmarkEnd w:id="39"/>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569"/>
        <w:gridCol w:w="2408"/>
        <w:gridCol w:w="4904"/>
      </w:tblGrid>
      <w:tr w:rsidR="002C4DD6" w:rsidRPr="00C36240" w14:paraId="7F0C4686" w14:textId="77777777" w:rsidTr="00E600B0">
        <w:trPr>
          <w:trHeight w:val="360"/>
          <w:tblHeader/>
        </w:trPr>
        <w:tc>
          <w:tcPr>
            <w:tcW w:w="569" w:type="dxa"/>
            <w:vAlign w:val="bottom"/>
          </w:tcPr>
          <w:p w14:paraId="7F0C4683" w14:textId="77777777" w:rsidR="002C4DD6" w:rsidRPr="00C36240" w:rsidRDefault="002C4DD6" w:rsidP="001C43A2">
            <w:pPr>
              <w:pStyle w:val="Tablehead"/>
              <w:keepNext/>
              <w:keepLines/>
              <w:tabs>
                <w:tab w:val="left" w:pos="666"/>
              </w:tabs>
              <w:rPr>
                <w:rFonts w:cs="Arial"/>
              </w:rPr>
            </w:pPr>
            <w:r w:rsidRPr="00C36240">
              <w:rPr>
                <w:rFonts w:cs="Arial"/>
              </w:rPr>
              <w:t>Ref</w:t>
            </w:r>
          </w:p>
        </w:tc>
        <w:tc>
          <w:tcPr>
            <w:tcW w:w="2408" w:type="dxa"/>
            <w:vAlign w:val="bottom"/>
          </w:tcPr>
          <w:p w14:paraId="7F0C4684" w14:textId="77777777" w:rsidR="002C4DD6" w:rsidRPr="00C36240" w:rsidRDefault="002C4DD6" w:rsidP="001C43A2">
            <w:pPr>
              <w:pStyle w:val="Tablehead"/>
              <w:keepNext/>
              <w:keepLines/>
              <w:tabs>
                <w:tab w:val="left" w:pos="666"/>
              </w:tabs>
              <w:ind w:left="72"/>
              <w:rPr>
                <w:rFonts w:cs="Arial"/>
              </w:rPr>
            </w:pPr>
            <w:r w:rsidRPr="00C36240">
              <w:rPr>
                <w:rFonts w:cs="Arial"/>
              </w:rPr>
              <w:t>Document Ref</w:t>
            </w:r>
            <w:r>
              <w:rPr>
                <w:rFonts w:cs="Arial"/>
              </w:rPr>
              <w:t>.</w:t>
            </w:r>
          </w:p>
        </w:tc>
        <w:tc>
          <w:tcPr>
            <w:tcW w:w="4904" w:type="dxa"/>
            <w:vAlign w:val="bottom"/>
          </w:tcPr>
          <w:p w14:paraId="7F0C4685" w14:textId="77777777" w:rsidR="002C4DD6" w:rsidRPr="00C36240" w:rsidRDefault="002C4DD6" w:rsidP="001C43A2">
            <w:pPr>
              <w:pStyle w:val="Tablehead"/>
              <w:keepNext/>
              <w:keepLines/>
              <w:rPr>
                <w:rFonts w:cs="Arial"/>
              </w:rPr>
            </w:pPr>
            <w:r w:rsidRPr="00C36240">
              <w:rPr>
                <w:rFonts w:cs="Arial"/>
              </w:rPr>
              <w:t>Title</w:t>
            </w:r>
          </w:p>
        </w:tc>
      </w:tr>
      <w:tr w:rsidR="002C4DD6" w:rsidRPr="00C36240" w14:paraId="7F0C468A" w14:textId="77777777" w:rsidTr="00E600B0">
        <w:tc>
          <w:tcPr>
            <w:tcW w:w="569" w:type="dxa"/>
          </w:tcPr>
          <w:p w14:paraId="7F0C4687" w14:textId="77777777" w:rsidR="002C4DD6" w:rsidRPr="00C36240" w:rsidRDefault="002C4DD6"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bookmarkStart w:id="40" w:name="_Ref254900331"/>
          </w:p>
        </w:tc>
        <w:bookmarkEnd w:id="40"/>
        <w:tc>
          <w:tcPr>
            <w:tcW w:w="2408" w:type="dxa"/>
          </w:tcPr>
          <w:p w14:paraId="7F0C4688" w14:textId="2E6741D6" w:rsidR="002C4DD6" w:rsidRPr="00C36240" w:rsidRDefault="001444E2" w:rsidP="001C43A2">
            <w:pPr>
              <w:pStyle w:val="TableEntry"/>
              <w:keepLines/>
            </w:pPr>
            <w:r>
              <w:t>N/A</w:t>
            </w:r>
          </w:p>
        </w:tc>
        <w:tc>
          <w:tcPr>
            <w:tcW w:w="4904" w:type="dxa"/>
          </w:tcPr>
          <w:p w14:paraId="7F0C4689" w14:textId="7C581D14" w:rsidR="002C4DD6" w:rsidRPr="00C36240" w:rsidRDefault="00A23AF2" w:rsidP="001C43A2">
            <w:pPr>
              <w:pStyle w:val="TableEntry"/>
              <w:keepLines/>
              <w:rPr>
                <w:rFonts w:cs="Arial"/>
              </w:rPr>
            </w:pPr>
            <w:r w:rsidRPr="00A23AF2">
              <w:rPr>
                <w:rFonts w:cs="Arial"/>
              </w:rPr>
              <w:t>CR1778 - Exchange 2013 - RCTM v0.2.xlsx</w:t>
            </w:r>
          </w:p>
        </w:tc>
      </w:tr>
      <w:tr w:rsidR="00455AD1" w:rsidRPr="00C36240" w14:paraId="536DB31E" w14:textId="77777777" w:rsidTr="00E600B0">
        <w:tc>
          <w:tcPr>
            <w:tcW w:w="569" w:type="dxa"/>
          </w:tcPr>
          <w:p w14:paraId="5F87618B" w14:textId="77777777" w:rsidR="00455AD1" w:rsidRPr="00C36240" w:rsidRDefault="00455AD1"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p>
        </w:tc>
        <w:tc>
          <w:tcPr>
            <w:tcW w:w="2408" w:type="dxa"/>
          </w:tcPr>
          <w:p w14:paraId="67B5F260" w14:textId="40093CF1" w:rsidR="00455AD1" w:rsidRDefault="00A23AF2" w:rsidP="003C1FF0">
            <w:pPr>
              <w:pStyle w:val="TableEntry"/>
              <w:keepLines/>
            </w:pPr>
            <w:r>
              <w:t>N/A</w:t>
            </w:r>
          </w:p>
        </w:tc>
        <w:tc>
          <w:tcPr>
            <w:tcW w:w="4904" w:type="dxa"/>
          </w:tcPr>
          <w:p w14:paraId="4A2047C2" w14:textId="25F15187" w:rsidR="00455AD1" w:rsidRDefault="00A23AF2" w:rsidP="003C1FF0">
            <w:pPr>
              <w:pStyle w:val="TableEntry"/>
              <w:keepLines/>
              <w:rPr>
                <w:rFonts w:cs="Arial"/>
              </w:rPr>
            </w:pPr>
            <w:r w:rsidRPr="001444E2">
              <w:rPr>
                <w:rFonts w:cs="Arial"/>
              </w:rPr>
              <w:t>Exchange 2013 Hybrid - Configuration.xlsx</w:t>
            </w:r>
          </w:p>
        </w:tc>
      </w:tr>
    </w:tbl>
    <w:p w14:paraId="7F0C4697" w14:textId="77777777" w:rsidR="002C4DD6" w:rsidRPr="00C36240" w:rsidRDefault="002C4DD6" w:rsidP="001C43A2">
      <w:pPr>
        <w:pStyle w:val="Heading3"/>
      </w:pPr>
      <w:bookmarkStart w:id="41" w:name="_Toc135550999"/>
      <w:bookmarkStart w:id="42" w:name="_Toc138235020"/>
      <w:bookmarkStart w:id="43" w:name="_Toc139083560"/>
      <w:bookmarkStart w:id="44" w:name="_Ref254900339"/>
      <w:bookmarkStart w:id="45" w:name="_Toc428531935"/>
      <w:r w:rsidRPr="00C36240">
        <w:lastRenderedPageBreak/>
        <w:t>Associated Documents</w:t>
      </w:r>
      <w:bookmarkEnd w:id="38"/>
      <w:bookmarkEnd w:id="41"/>
      <w:bookmarkEnd w:id="42"/>
      <w:bookmarkEnd w:id="43"/>
      <w:bookmarkEnd w:id="44"/>
      <w:bookmarkEnd w:id="45"/>
    </w:p>
    <w:p w14:paraId="7F0C4698" w14:textId="087F5EBB" w:rsidR="002C4DD6" w:rsidRPr="00C36240" w:rsidRDefault="002C4DD6" w:rsidP="00907B34">
      <w:pPr>
        <w:pStyle w:val="Indenttext"/>
        <w:keepNext/>
        <w:keepLines/>
        <w:ind w:left="0"/>
        <w:rPr>
          <w:rFonts w:cs="Arial"/>
        </w:r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2286"/>
        <w:gridCol w:w="5595"/>
      </w:tblGrid>
      <w:tr w:rsidR="002C4DD6" w:rsidRPr="00C36240" w14:paraId="7F0C469B" w14:textId="77777777" w:rsidTr="00B04B52">
        <w:trPr>
          <w:tblHeader/>
        </w:trPr>
        <w:tc>
          <w:tcPr>
            <w:tcW w:w="2286" w:type="dxa"/>
          </w:tcPr>
          <w:p w14:paraId="7F0C4699" w14:textId="77777777" w:rsidR="002C4DD6" w:rsidRPr="00C36240" w:rsidRDefault="002C4DD6" w:rsidP="001C43A2">
            <w:pPr>
              <w:pStyle w:val="Tablehead"/>
              <w:keepNext/>
              <w:keepLines/>
            </w:pPr>
            <w:r w:rsidRPr="00C36240">
              <w:t>Document Ref</w:t>
            </w:r>
            <w:r>
              <w:t>.</w:t>
            </w:r>
          </w:p>
        </w:tc>
        <w:tc>
          <w:tcPr>
            <w:tcW w:w="5595" w:type="dxa"/>
          </w:tcPr>
          <w:p w14:paraId="7F0C469A" w14:textId="77777777" w:rsidR="002C4DD6" w:rsidRPr="00C36240" w:rsidRDefault="002C4DD6" w:rsidP="001C43A2">
            <w:pPr>
              <w:pStyle w:val="Tablehead"/>
              <w:keepNext/>
              <w:keepLines/>
            </w:pPr>
            <w:r w:rsidRPr="00C36240">
              <w:t>Title</w:t>
            </w:r>
          </w:p>
        </w:tc>
      </w:tr>
      <w:tr w:rsidR="002C4DD6" w:rsidRPr="00C36240" w14:paraId="7F0C469E" w14:textId="77777777" w:rsidTr="00B04B52">
        <w:tc>
          <w:tcPr>
            <w:tcW w:w="2286" w:type="dxa"/>
          </w:tcPr>
          <w:p w14:paraId="7F0C469C" w14:textId="4A55885B" w:rsidR="002C4DD6" w:rsidRPr="00C36240" w:rsidRDefault="001444E2" w:rsidP="001C43A2">
            <w:pPr>
              <w:pStyle w:val="TableEntry"/>
              <w:keepLines/>
              <w:rPr>
                <w:rFonts w:cs="Arial"/>
              </w:rPr>
            </w:pPr>
            <w:r>
              <w:rPr>
                <w:rFonts w:cs="Arial"/>
              </w:rPr>
              <w:t>None</w:t>
            </w:r>
          </w:p>
        </w:tc>
        <w:tc>
          <w:tcPr>
            <w:tcW w:w="5595" w:type="dxa"/>
          </w:tcPr>
          <w:p w14:paraId="7F0C469D" w14:textId="77777777" w:rsidR="002C4DD6" w:rsidRPr="00C36240" w:rsidRDefault="002C4DD6" w:rsidP="001C43A2">
            <w:pPr>
              <w:pStyle w:val="TableEntry"/>
              <w:keepLines/>
              <w:rPr>
                <w:rFonts w:cs="Arial"/>
              </w:rPr>
            </w:pPr>
          </w:p>
        </w:tc>
      </w:tr>
    </w:tbl>
    <w:p w14:paraId="7F0C469F" w14:textId="77777777" w:rsidR="002C4DD6" w:rsidRPr="00C36240" w:rsidRDefault="002C4DD6" w:rsidP="00CF76C1">
      <w:pPr>
        <w:pStyle w:val="Heading2"/>
      </w:pPr>
      <w:bookmarkStart w:id="46" w:name="_Toc135551001"/>
      <w:bookmarkStart w:id="47" w:name="_Toc138235022"/>
      <w:bookmarkStart w:id="48" w:name="_Toc139083562"/>
      <w:bookmarkStart w:id="49" w:name="_Toc428531936"/>
      <w:r w:rsidRPr="00C36240">
        <w:t>List of Abbreviations</w:t>
      </w:r>
      <w:bookmarkEnd w:id="46"/>
      <w:bookmarkEnd w:id="47"/>
      <w:bookmarkEnd w:id="48"/>
      <w:bookmarkEnd w:id="49"/>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1746"/>
        <w:gridCol w:w="6135"/>
      </w:tblGrid>
      <w:tr w:rsidR="002C4DD6" w:rsidRPr="00C36240" w14:paraId="7F0C46A2" w14:textId="77777777" w:rsidTr="003864A1">
        <w:trPr>
          <w:cantSplit/>
          <w:tblHeader/>
        </w:trPr>
        <w:tc>
          <w:tcPr>
            <w:tcW w:w="1746" w:type="dxa"/>
          </w:tcPr>
          <w:p w14:paraId="7F0C46A0" w14:textId="77777777" w:rsidR="002C4DD6" w:rsidRPr="00C36240" w:rsidRDefault="002C4DD6" w:rsidP="001C43A2">
            <w:pPr>
              <w:pStyle w:val="Tablehead"/>
              <w:keepNext/>
              <w:keepLines/>
            </w:pPr>
            <w:r>
              <w:t>Abbreviation</w:t>
            </w:r>
          </w:p>
        </w:tc>
        <w:tc>
          <w:tcPr>
            <w:tcW w:w="6135" w:type="dxa"/>
          </w:tcPr>
          <w:p w14:paraId="7F0C46A1" w14:textId="77777777" w:rsidR="002C4DD6" w:rsidRPr="00C36240" w:rsidRDefault="002C4DD6" w:rsidP="001C43A2">
            <w:pPr>
              <w:pStyle w:val="Tablehead"/>
              <w:keepNext/>
              <w:keepLines/>
              <w:rPr>
                <w:rFonts w:cs="Arial"/>
              </w:rPr>
            </w:pPr>
            <w:r>
              <w:rPr>
                <w:rFonts w:cs="Arial"/>
              </w:rPr>
              <w:t>Description</w:t>
            </w:r>
          </w:p>
        </w:tc>
      </w:tr>
      <w:tr w:rsidR="00A53812" w:rsidRPr="00C36240" w14:paraId="059E837F" w14:textId="77777777" w:rsidTr="003864A1">
        <w:trPr>
          <w:cantSplit/>
        </w:trPr>
        <w:tc>
          <w:tcPr>
            <w:tcW w:w="1746" w:type="dxa"/>
          </w:tcPr>
          <w:p w14:paraId="50E88CB3" w14:textId="4E5CEE30" w:rsidR="00A53812" w:rsidRDefault="001444E2" w:rsidP="00A53812">
            <w:pPr>
              <w:pStyle w:val="TableEntry"/>
              <w:keepLines/>
            </w:pPr>
            <w:r>
              <w:t>None</w:t>
            </w:r>
          </w:p>
        </w:tc>
        <w:tc>
          <w:tcPr>
            <w:tcW w:w="6135" w:type="dxa"/>
          </w:tcPr>
          <w:p w14:paraId="046A85E0" w14:textId="68DF4CE4" w:rsidR="00A53812" w:rsidRDefault="00A53812" w:rsidP="00A53812">
            <w:pPr>
              <w:pStyle w:val="TableEntry"/>
              <w:keepLines/>
            </w:pPr>
          </w:p>
        </w:tc>
      </w:tr>
    </w:tbl>
    <w:p w14:paraId="7F0C46B5" w14:textId="77777777" w:rsidR="002C4DD6" w:rsidRDefault="002C4DD6" w:rsidP="00744998"/>
    <w:p w14:paraId="7F0C46B6" w14:textId="77777777" w:rsidR="002C4DD6" w:rsidRPr="00233E3E" w:rsidRDefault="002C4DD6" w:rsidP="00E46828">
      <w:pPr>
        <w:pStyle w:val="Heading1"/>
      </w:pPr>
      <w:bookmarkStart w:id="50" w:name="_Toc148498352"/>
      <w:bookmarkStart w:id="51" w:name="_Toc428531937"/>
      <w:r w:rsidRPr="00233E3E">
        <w:lastRenderedPageBreak/>
        <w:t>Introduction</w:t>
      </w:r>
      <w:bookmarkEnd w:id="50"/>
      <w:bookmarkEnd w:id="51"/>
    </w:p>
    <w:p w14:paraId="7F0C46B7" w14:textId="77777777" w:rsidR="002C4DD6" w:rsidRPr="00233E3E" w:rsidRDefault="002C4DD6" w:rsidP="00CF76C1">
      <w:pPr>
        <w:pStyle w:val="Heading2"/>
      </w:pPr>
      <w:bookmarkStart w:id="52" w:name="_Toc148498353"/>
      <w:bookmarkStart w:id="53" w:name="_Toc428531938"/>
      <w:r w:rsidRPr="00233E3E">
        <w:t>Purpose of Document</w:t>
      </w:r>
      <w:bookmarkEnd w:id="52"/>
      <w:bookmarkEnd w:id="53"/>
    </w:p>
    <w:p w14:paraId="7F0C46B8" w14:textId="1E6E35BB" w:rsidR="002C4DD6" w:rsidRPr="00233E3E" w:rsidRDefault="002C4DD6" w:rsidP="00233E3E">
      <w:pPr>
        <w:pStyle w:val="Heading4"/>
      </w:pPr>
      <w:r w:rsidRPr="00233E3E">
        <w:tab/>
      </w:r>
      <w:r w:rsidRPr="00233E3E">
        <w:tab/>
      </w:r>
      <w:r w:rsidRPr="00233E3E">
        <w:tab/>
      </w:r>
      <w:r w:rsidRPr="00233E3E">
        <w:tab/>
        <w:t>This document describes the low level configuration inform</w:t>
      </w:r>
      <w:r w:rsidR="001444E2">
        <w:t xml:space="preserve">ation </w:t>
      </w:r>
      <w:r w:rsidRPr="00233E3E">
        <w:t>f</w:t>
      </w:r>
      <w:r w:rsidR="001444E2">
        <w:t>or</w:t>
      </w:r>
      <w:r w:rsidRPr="00233E3E">
        <w:t xml:space="preserve"> the infrastructure components of the </w:t>
      </w:r>
      <w:r w:rsidR="00233E3E" w:rsidRPr="00233E3E">
        <w:t xml:space="preserve">Exchange 2013 Hybrid system. </w:t>
      </w:r>
      <w:r w:rsidR="001444E2">
        <w:t>Due to the initial short implementation timescales and a</w:t>
      </w:r>
      <w:r w:rsidR="00233E3E" w:rsidRPr="00233E3E">
        <w:t xml:space="preserve">s this </w:t>
      </w:r>
      <w:r w:rsidR="002554F9">
        <w:t>project is being run by ONS</w:t>
      </w:r>
      <w:r w:rsidR="00233E3E" w:rsidRPr="00233E3E">
        <w:t xml:space="preserve"> there currently isn’t a HLD</w:t>
      </w:r>
      <w:r w:rsidRPr="00233E3E">
        <w:t>.</w:t>
      </w:r>
    </w:p>
    <w:p w14:paraId="7F0C46B9" w14:textId="2A3484E3" w:rsidR="002C4DD6" w:rsidRPr="00233E3E" w:rsidRDefault="002C4DD6" w:rsidP="00F30548">
      <w:pPr>
        <w:pStyle w:val="Heading4"/>
        <w:tabs>
          <w:tab w:val="left" w:pos="1134"/>
        </w:tabs>
        <w:jc w:val="both"/>
      </w:pPr>
      <w:r w:rsidRPr="00233E3E">
        <w:t>The objective of the LLD is to provide all configuration information to allow the solution implementers to build and validate the solution component(s).</w:t>
      </w:r>
    </w:p>
    <w:p w14:paraId="7F0C46BB" w14:textId="3BDAC9EA" w:rsidR="002C4DD6" w:rsidRPr="00233E3E" w:rsidRDefault="002C4DD6" w:rsidP="00CB2623">
      <w:pPr>
        <w:pStyle w:val="Heading4"/>
        <w:tabs>
          <w:tab w:val="left" w:pos="1134"/>
        </w:tabs>
        <w:jc w:val="both"/>
      </w:pPr>
      <w:r w:rsidRPr="00233E3E">
        <w:tab/>
        <w:t xml:space="preserve">The document follows the Low Level Design (LLD) template defined under Fujitsu’s Infrastructure Design and Build Methodology (IDBM), with format modifications to meet </w:t>
      </w:r>
      <w:r w:rsidR="00455AD1" w:rsidRPr="00233E3E">
        <w:t xml:space="preserve">Fujitsu </w:t>
      </w:r>
      <w:r w:rsidRPr="00233E3E">
        <w:t>design governance standards.</w:t>
      </w:r>
      <w:r w:rsidRPr="00233E3E">
        <w:tab/>
      </w:r>
    </w:p>
    <w:p w14:paraId="7F0C46BC" w14:textId="77777777" w:rsidR="002C4DD6" w:rsidRPr="00233E3E" w:rsidRDefault="002C4DD6" w:rsidP="00CF76C1">
      <w:pPr>
        <w:pStyle w:val="Heading2"/>
      </w:pPr>
      <w:bookmarkStart w:id="54" w:name="_Toc148498354"/>
      <w:bookmarkStart w:id="55" w:name="_Toc143592535"/>
      <w:bookmarkStart w:id="56" w:name="_Toc143592157"/>
      <w:bookmarkStart w:id="57" w:name="_Toc143591529"/>
      <w:bookmarkStart w:id="58" w:name="_Toc428531939"/>
      <w:r w:rsidRPr="00233E3E">
        <w:t>Stakeholders</w:t>
      </w:r>
      <w:bookmarkEnd w:id="54"/>
      <w:bookmarkEnd w:id="55"/>
      <w:bookmarkEnd w:id="56"/>
      <w:bookmarkEnd w:id="57"/>
      <w:bookmarkEnd w:id="58"/>
    </w:p>
    <w:p w14:paraId="1FF3F510" w14:textId="77777777" w:rsidR="00455AD1" w:rsidRPr="00233E3E" w:rsidRDefault="002C4DD6" w:rsidP="00A23B88">
      <w:pPr>
        <w:pStyle w:val="Heading4"/>
      </w:pPr>
      <w:r w:rsidRPr="00233E3E">
        <w:t xml:space="preserve">The key stakeholders </w:t>
      </w:r>
      <w:r w:rsidR="00455AD1" w:rsidRPr="00233E3E">
        <w:t>include the following:</w:t>
      </w:r>
    </w:p>
    <w:p w14:paraId="28A79D3C" w14:textId="05101AA2" w:rsidR="00455AD1" w:rsidRPr="00233E3E" w:rsidRDefault="00455AD1" w:rsidP="00A17C0F">
      <w:pPr>
        <w:pStyle w:val="Heading5"/>
      </w:pPr>
      <w:r w:rsidRPr="00233E3E">
        <w:t>Fujitsu support team</w:t>
      </w:r>
    </w:p>
    <w:p w14:paraId="7F0C46BD" w14:textId="6082F791" w:rsidR="002C4DD6" w:rsidRPr="00233E3E" w:rsidRDefault="00455AD1" w:rsidP="00A17C0F">
      <w:pPr>
        <w:pStyle w:val="Heading5"/>
      </w:pPr>
      <w:r w:rsidRPr="00233E3E">
        <w:t>ONS</w:t>
      </w:r>
    </w:p>
    <w:p w14:paraId="5398E0C9" w14:textId="7E8858FB" w:rsidR="00BB037B" w:rsidRDefault="00BB037B" w:rsidP="00CF76C1">
      <w:pPr>
        <w:pStyle w:val="Heading2"/>
      </w:pPr>
      <w:bookmarkStart w:id="59" w:name="_Toc148498355"/>
      <w:bookmarkStart w:id="60" w:name="_Toc428531940"/>
      <w:r>
        <w:t>Scope</w:t>
      </w:r>
      <w:bookmarkEnd w:id="60"/>
    </w:p>
    <w:p w14:paraId="2AF47063" w14:textId="7096DB7F" w:rsidR="00BB037B" w:rsidRDefault="00BB037B" w:rsidP="00BB037B">
      <w:pPr>
        <w:pStyle w:val="Heading4"/>
      </w:pPr>
      <w:r>
        <w:t>In scope items:</w:t>
      </w:r>
    </w:p>
    <w:p w14:paraId="4FCA9F47" w14:textId="5BB356D0" w:rsidR="00BB037B" w:rsidRDefault="00BB037B" w:rsidP="00BB037B">
      <w:pPr>
        <w:pStyle w:val="Heading5"/>
      </w:pPr>
      <w:r>
        <w:t>On premise Exchange system</w:t>
      </w:r>
    </w:p>
    <w:p w14:paraId="414DAB59" w14:textId="14F36345" w:rsidR="00BB037B" w:rsidRDefault="00BB037B" w:rsidP="00BB037B">
      <w:pPr>
        <w:pStyle w:val="Heading5"/>
      </w:pPr>
      <w:r>
        <w:t>ADFS infrastructure</w:t>
      </w:r>
    </w:p>
    <w:p w14:paraId="0A164F78" w14:textId="3F53262C" w:rsidR="00BB037B" w:rsidRDefault="00BB037B" w:rsidP="00BB037B">
      <w:pPr>
        <w:pStyle w:val="Heading5"/>
      </w:pPr>
      <w:r>
        <w:t>DirSync to Microsoft Azure AD</w:t>
      </w:r>
    </w:p>
    <w:p w14:paraId="0CCA134D" w14:textId="6F32AF12" w:rsidR="00BB037B" w:rsidRDefault="00BB037B" w:rsidP="00BB037B">
      <w:pPr>
        <w:pStyle w:val="Heading5"/>
      </w:pPr>
      <w:r>
        <w:t>Outlook Client configuration</w:t>
      </w:r>
    </w:p>
    <w:p w14:paraId="41EAFE83" w14:textId="06732A52" w:rsidR="00BB037B" w:rsidRDefault="00BB037B" w:rsidP="00BB037B">
      <w:pPr>
        <w:pStyle w:val="Heading5"/>
      </w:pPr>
      <w:r>
        <w:t>TrendMicro AV definition</w:t>
      </w:r>
    </w:p>
    <w:p w14:paraId="51DF69EC" w14:textId="4EDD4AE3" w:rsidR="00BB037B" w:rsidRDefault="00BB037B" w:rsidP="00BB037B">
      <w:pPr>
        <w:pStyle w:val="Heading4"/>
      </w:pPr>
      <w:r>
        <w:t>Out of scope items:</w:t>
      </w:r>
    </w:p>
    <w:p w14:paraId="624A138F" w14:textId="55DA6835" w:rsidR="00BB037B" w:rsidRDefault="00BB037B" w:rsidP="00BB037B">
      <w:pPr>
        <w:pStyle w:val="Heading5"/>
      </w:pPr>
      <w:r>
        <w:t xml:space="preserve">Office 365 connection. This version does not include the connection to the Office 365 cloud instance although some of the servers </w:t>
      </w:r>
      <w:r w:rsidR="001444E2">
        <w:t xml:space="preserve">required </w:t>
      </w:r>
      <w:r>
        <w:t>are listed within the configuration</w:t>
      </w:r>
      <w:r w:rsidR="0004771D">
        <w:t>.</w:t>
      </w:r>
    </w:p>
    <w:p w14:paraId="238F878D" w14:textId="218A0D83" w:rsidR="0004771D" w:rsidRPr="00BB037B" w:rsidRDefault="0004771D" w:rsidP="00BB037B">
      <w:pPr>
        <w:pStyle w:val="Heading5"/>
      </w:pPr>
      <w:r>
        <w:t>Migration of users will be covered by a separate document.</w:t>
      </w:r>
    </w:p>
    <w:p w14:paraId="09C2A3ED" w14:textId="6BF033AD" w:rsidR="001B5E40" w:rsidRDefault="001B5E40" w:rsidP="00CF76C1">
      <w:pPr>
        <w:pStyle w:val="Heading2"/>
      </w:pPr>
      <w:bookmarkStart w:id="61" w:name="_Ref428528577"/>
      <w:bookmarkStart w:id="62" w:name="_Toc428531941"/>
      <w:r>
        <w:t>Future Changes</w:t>
      </w:r>
      <w:bookmarkEnd w:id="61"/>
      <w:bookmarkEnd w:id="62"/>
    </w:p>
    <w:p w14:paraId="59494BDD" w14:textId="2BE9BE17" w:rsidR="001B5E40" w:rsidRDefault="001B5E40" w:rsidP="001B5E40">
      <w:pPr>
        <w:pStyle w:val="Heading4"/>
      </w:pPr>
      <w:r>
        <w:t>It is expected that the following will be included in a</w:t>
      </w:r>
      <w:r w:rsidR="001444E2">
        <w:t xml:space="preserve"> future version of the document</w:t>
      </w:r>
      <w:r>
        <w:t>.</w:t>
      </w:r>
    </w:p>
    <w:p w14:paraId="0A84400B" w14:textId="33B8DE9E" w:rsidR="001B5E40" w:rsidRPr="001B5E40" w:rsidRDefault="001B5E40" w:rsidP="001B5E40">
      <w:pPr>
        <w:pStyle w:val="Heading5"/>
      </w:pPr>
      <w:r>
        <w:t>Replacement of the DMZ CAS server with a reverse proxy.</w:t>
      </w:r>
    </w:p>
    <w:p w14:paraId="78FB5E3E" w14:textId="1921807F" w:rsidR="001B5E40" w:rsidRDefault="001B5E40" w:rsidP="001B5E40">
      <w:pPr>
        <w:pStyle w:val="Heading5"/>
      </w:pPr>
      <w:r>
        <w:t>Connection to Office 365 cloud.</w:t>
      </w:r>
    </w:p>
    <w:p w14:paraId="56411077" w14:textId="53F6C4CD" w:rsidR="001B5E40" w:rsidRDefault="00ED182F" w:rsidP="001B5E40">
      <w:pPr>
        <w:pStyle w:val="Heading5"/>
      </w:pPr>
      <w:r>
        <w:t>Inclusion of the TrendMicro ScanMail configuration settings.</w:t>
      </w:r>
    </w:p>
    <w:p w14:paraId="2C989521" w14:textId="2384DEF6" w:rsidR="00A23AF2" w:rsidRDefault="00A23AF2" w:rsidP="001B5E40">
      <w:pPr>
        <w:pStyle w:val="Heading5"/>
      </w:pPr>
      <w:r>
        <w:t>Prov</w:t>
      </w:r>
      <w:r w:rsidR="006750E3">
        <w:t xml:space="preserve">iding resilience to </w:t>
      </w:r>
      <w:r>
        <w:t>ADFS and DirSync</w:t>
      </w:r>
    </w:p>
    <w:p w14:paraId="7F0C46BF" w14:textId="77777777" w:rsidR="002C4DD6" w:rsidRPr="00233E3E" w:rsidRDefault="002C4DD6" w:rsidP="00CF76C1">
      <w:pPr>
        <w:pStyle w:val="Heading2"/>
      </w:pPr>
      <w:bookmarkStart w:id="63" w:name="_Toc428531942"/>
      <w:r w:rsidRPr="00233E3E">
        <w:t>Background</w:t>
      </w:r>
      <w:bookmarkEnd w:id="59"/>
      <w:bookmarkEnd w:id="63"/>
    </w:p>
    <w:p w14:paraId="7F0C46C3" w14:textId="352F9138" w:rsidR="002C4DD6" w:rsidRPr="00233E3E" w:rsidRDefault="002C4DD6" w:rsidP="00D307C7">
      <w:pPr>
        <w:pStyle w:val="Heading4"/>
        <w:tabs>
          <w:tab w:val="left" w:pos="1134"/>
        </w:tabs>
      </w:pPr>
      <w:r w:rsidRPr="00233E3E">
        <w:tab/>
      </w:r>
      <w:r w:rsidR="00455AD1" w:rsidRPr="00233E3E">
        <w:t>Under</w:t>
      </w:r>
      <w:r w:rsidR="00233E3E" w:rsidRPr="00233E3E">
        <w:t xml:space="preserve"> CR1778 ONS have asked Fujitsu to implement an Exchange Hybrid solution that will allow mailboxes to be hosted internally or within the Office 365 cloud</w:t>
      </w:r>
      <w:r w:rsidR="007864F6" w:rsidRPr="00233E3E">
        <w:t>.</w:t>
      </w:r>
    </w:p>
    <w:p w14:paraId="7F0C46C4" w14:textId="77777777" w:rsidR="002C4DD6" w:rsidRPr="00233E3E" w:rsidRDefault="002C4DD6" w:rsidP="00CF76C1">
      <w:pPr>
        <w:pStyle w:val="Heading2"/>
      </w:pPr>
      <w:bookmarkStart w:id="64" w:name="_Toc148498356"/>
      <w:bookmarkStart w:id="65" w:name="_Toc428531943"/>
      <w:r w:rsidRPr="00233E3E">
        <w:lastRenderedPageBreak/>
        <w:t xml:space="preserve">Risks, </w:t>
      </w:r>
      <w:bookmarkEnd w:id="64"/>
      <w:r w:rsidRPr="00233E3E">
        <w:t>Assumptions, Issues and Dependencies</w:t>
      </w:r>
      <w:bookmarkEnd w:id="65"/>
    </w:p>
    <w:p w14:paraId="7F0C46C7" w14:textId="77777777" w:rsidR="002C4DD6" w:rsidRPr="00233E3E" w:rsidRDefault="002C4DD6" w:rsidP="00F1067E">
      <w:pPr>
        <w:pStyle w:val="Heading3"/>
      </w:pPr>
      <w:bookmarkStart w:id="66" w:name="_Toc428531944"/>
      <w:r w:rsidRPr="00233E3E">
        <w:t>Risks</w:t>
      </w:r>
      <w:bookmarkEnd w:id="66"/>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1026"/>
        <w:gridCol w:w="6855"/>
      </w:tblGrid>
      <w:tr w:rsidR="00233E3E" w:rsidRPr="00233E3E" w14:paraId="25947549" w14:textId="77777777" w:rsidTr="00233E3E">
        <w:trPr>
          <w:cantSplit/>
          <w:tblHeader/>
        </w:trPr>
        <w:tc>
          <w:tcPr>
            <w:tcW w:w="1026" w:type="dxa"/>
          </w:tcPr>
          <w:p w14:paraId="3583D07C" w14:textId="77777777" w:rsidR="00233E3E" w:rsidRPr="00233E3E" w:rsidRDefault="00233E3E" w:rsidP="00233E3E">
            <w:pPr>
              <w:pStyle w:val="Tablehead"/>
              <w:keepNext/>
              <w:keepLines/>
            </w:pPr>
            <w:bookmarkStart w:id="67" w:name="_Toc148498357"/>
            <w:r w:rsidRPr="00233E3E">
              <w:t>Ref.</w:t>
            </w:r>
          </w:p>
        </w:tc>
        <w:tc>
          <w:tcPr>
            <w:tcW w:w="6855" w:type="dxa"/>
          </w:tcPr>
          <w:p w14:paraId="1CE202DC" w14:textId="77777777" w:rsidR="00233E3E" w:rsidRPr="00233E3E" w:rsidRDefault="00233E3E" w:rsidP="00233E3E">
            <w:pPr>
              <w:pStyle w:val="Tablehead"/>
              <w:keepNext/>
              <w:keepLines/>
              <w:rPr>
                <w:rFonts w:cs="Arial"/>
              </w:rPr>
            </w:pPr>
            <w:r w:rsidRPr="00233E3E">
              <w:rPr>
                <w:rFonts w:cs="Arial"/>
              </w:rPr>
              <w:t>Description</w:t>
            </w:r>
          </w:p>
        </w:tc>
      </w:tr>
      <w:tr w:rsidR="00233E3E" w:rsidRPr="00233E3E" w14:paraId="178F5195" w14:textId="77777777" w:rsidTr="00233E3E">
        <w:trPr>
          <w:cantSplit/>
        </w:trPr>
        <w:tc>
          <w:tcPr>
            <w:tcW w:w="1026" w:type="dxa"/>
          </w:tcPr>
          <w:p w14:paraId="4B64304F" w14:textId="69DDBA7E" w:rsidR="00233E3E" w:rsidRPr="00233E3E" w:rsidRDefault="00233E3E" w:rsidP="00233E3E">
            <w:pPr>
              <w:pStyle w:val="TableEntry"/>
              <w:keepLines/>
              <w:rPr>
                <w:rFonts w:cs="Arial"/>
              </w:rPr>
            </w:pPr>
            <w:r>
              <w:rPr>
                <w:rFonts w:cs="Arial"/>
              </w:rPr>
              <w:t>RK</w:t>
            </w:r>
            <w:r w:rsidRPr="00233E3E">
              <w:rPr>
                <w:rFonts w:cs="Arial"/>
              </w:rPr>
              <w:t>01</w:t>
            </w:r>
          </w:p>
        </w:tc>
        <w:tc>
          <w:tcPr>
            <w:tcW w:w="6855" w:type="dxa"/>
          </w:tcPr>
          <w:p w14:paraId="5D9E28C7" w14:textId="687742DF" w:rsidR="00233E3E" w:rsidRPr="00233E3E" w:rsidRDefault="00233E3E" w:rsidP="00233E3E">
            <w:pPr>
              <w:pStyle w:val="TableEntry"/>
              <w:keepLines/>
              <w:rPr>
                <w:rFonts w:cs="Arial"/>
              </w:rPr>
            </w:pPr>
            <w:r>
              <w:rPr>
                <w:rFonts w:cs="Arial"/>
              </w:rPr>
              <w:t>There is a risk that the design may have to change during implementation due to the lack and contradictory documentation provided by Microsoft</w:t>
            </w:r>
            <w:r w:rsidR="002F7605">
              <w:rPr>
                <w:rFonts w:cs="Arial"/>
              </w:rPr>
              <w:t xml:space="preserve"> for the Office 365 integration</w:t>
            </w:r>
            <w:r>
              <w:rPr>
                <w:rFonts w:cs="Arial"/>
              </w:rPr>
              <w:t>.</w:t>
            </w:r>
          </w:p>
        </w:tc>
      </w:tr>
    </w:tbl>
    <w:p w14:paraId="7F0C46D6" w14:textId="77777777" w:rsidR="002C4DD6" w:rsidRPr="00233E3E" w:rsidRDefault="002C4DD6" w:rsidP="00F1067E">
      <w:pPr>
        <w:pStyle w:val="Heading3"/>
      </w:pPr>
      <w:bookmarkStart w:id="68" w:name="_Toc428531945"/>
      <w:r w:rsidRPr="00233E3E">
        <w:t>Assumptions</w:t>
      </w:r>
      <w:bookmarkEnd w:id="67"/>
      <w:bookmarkEnd w:id="68"/>
    </w:p>
    <w:p w14:paraId="7F0C46D8" w14:textId="77777777" w:rsidR="002C4DD6" w:rsidRPr="00233E3E" w:rsidRDefault="002C4DD6" w:rsidP="00F944B2">
      <w:pPr>
        <w:pStyle w:val="Heading4"/>
        <w:numPr>
          <w:ilvl w:val="0"/>
          <w:numId w:val="0"/>
        </w:num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1026"/>
        <w:gridCol w:w="6855"/>
      </w:tblGrid>
      <w:tr w:rsidR="002C4DD6" w:rsidRPr="00233E3E" w14:paraId="7F0C46DB" w14:textId="77777777" w:rsidTr="00D95EC5">
        <w:trPr>
          <w:cantSplit/>
          <w:tblHeader/>
        </w:trPr>
        <w:tc>
          <w:tcPr>
            <w:tcW w:w="1026" w:type="dxa"/>
          </w:tcPr>
          <w:p w14:paraId="7F0C46D9" w14:textId="77777777" w:rsidR="002C4DD6" w:rsidRPr="00233E3E" w:rsidRDefault="002C4DD6" w:rsidP="001076A8">
            <w:pPr>
              <w:pStyle w:val="Tablehead"/>
              <w:keepNext/>
              <w:keepLines/>
            </w:pPr>
            <w:r w:rsidRPr="00233E3E">
              <w:t>Ref.</w:t>
            </w:r>
          </w:p>
        </w:tc>
        <w:tc>
          <w:tcPr>
            <w:tcW w:w="6855" w:type="dxa"/>
          </w:tcPr>
          <w:p w14:paraId="7F0C46DA" w14:textId="77777777" w:rsidR="002C4DD6" w:rsidRPr="00233E3E" w:rsidRDefault="002C4DD6" w:rsidP="001076A8">
            <w:pPr>
              <w:pStyle w:val="Tablehead"/>
              <w:keepNext/>
              <w:keepLines/>
              <w:rPr>
                <w:rFonts w:cs="Arial"/>
              </w:rPr>
            </w:pPr>
            <w:r w:rsidRPr="00233E3E">
              <w:rPr>
                <w:rFonts w:cs="Arial"/>
              </w:rPr>
              <w:t>Description</w:t>
            </w:r>
          </w:p>
        </w:tc>
      </w:tr>
      <w:tr w:rsidR="002C4DD6" w:rsidRPr="00233E3E" w14:paraId="7F0C46DE" w14:textId="77777777" w:rsidTr="00D95EC5">
        <w:trPr>
          <w:cantSplit/>
        </w:trPr>
        <w:tc>
          <w:tcPr>
            <w:tcW w:w="1026" w:type="dxa"/>
          </w:tcPr>
          <w:p w14:paraId="7F0C46DC" w14:textId="1A3CE33B" w:rsidR="002C4DD6" w:rsidRPr="00233E3E" w:rsidRDefault="002C4DD6" w:rsidP="001076A8">
            <w:pPr>
              <w:pStyle w:val="TableEntry"/>
              <w:keepLines/>
              <w:rPr>
                <w:rFonts w:cs="Arial"/>
              </w:rPr>
            </w:pPr>
          </w:p>
        </w:tc>
        <w:tc>
          <w:tcPr>
            <w:tcW w:w="6855" w:type="dxa"/>
          </w:tcPr>
          <w:p w14:paraId="7F0C46DD" w14:textId="061176E7" w:rsidR="002C4DD6" w:rsidRPr="00233E3E" w:rsidRDefault="00233E3E" w:rsidP="001076A8">
            <w:pPr>
              <w:pStyle w:val="TableEntry"/>
              <w:keepLines/>
              <w:rPr>
                <w:rFonts w:cs="Arial"/>
              </w:rPr>
            </w:pPr>
            <w:r>
              <w:rPr>
                <w:rFonts w:cs="Arial"/>
              </w:rPr>
              <w:t>None at the moment</w:t>
            </w:r>
          </w:p>
        </w:tc>
      </w:tr>
    </w:tbl>
    <w:p w14:paraId="7F0C46E5" w14:textId="77777777" w:rsidR="002C4DD6" w:rsidRPr="00233E3E" w:rsidRDefault="002C4DD6" w:rsidP="00F1067E">
      <w:pPr>
        <w:pStyle w:val="Heading3"/>
      </w:pPr>
      <w:bookmarkStart w:id="69" w:name="_Toc428531946"/>
      <w:r w:rsidRPr="00233E3E">
        <w:t>Issues</w:t>
      </w:r>
      <w:bookmarkEnd w:id="69"/>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1026"/>
        <w:gridCol w:w="6855"/>
      </w:tblGrid>
      <w:tr w:rsidR="007B0419" w:rsidRPr="00233E3E" w14:paraId="50C00E8E" w14:textId="77777777" w:rsidTr="00DB08C8">
        <w:trPr>
          <w:cantSplit/>
          <w:tblHeader/>
        </w:trPr>
        <w:tc>
          <w:tcPr>
            <w:tcW w:w="1026" w:type="dxa"/>
          </w:tcPr>
          <w:p w14:paraId="48DD5FC6" w14:textId="77777777" w:rsidR="007B0419" w:rsidRPr="00233E3E" w:rsidRDefault="007B0419" w:rsidP="00DB08C8">
            <w:pPr>
              <w:pStyle w:val="Tablehead"/>
              <w:keepNext/>
              <w:keepLines/>
            </w:pPr>
            <w:r w:rsidRPr="00233E3E">
              <w:t>Ref.</w:t>
            </w:r>
          </w:p>
        </w:tc>
        <w:tc>
          <w:tcPr>
            <w:tcW w:w="6855" w:type="dxa"/>
          </w:tcPr>
          <w:p w14:paraId="6FB0126F" w14:textId="77777777" w:rsidR="007B0419" w:rsidRPr="00233E3E" w:rsidRDefault="007B0419" w:rsidP="00DB08C8">
            <w:pPr>
              <w:pStyle w:val="Tablehead"/>
              <w:keepNext/>
              <w:keepLines/>
              <w:rPr>
                <w:rFonts w:cs="Arial"/>
              </w:rPr>
            </w:pPr>
            <w:r w:rsidRPr="00233E3E">
              <w:rPr>
                <w:rFonts w:cs="Arial"/>
              </w:rPr>
              <w:t>Description</w:t>
            </w:r>
          </w:p>
        </w:tc>
      </w:tr>
      <w:tr w:rsidR="007B0419" w:rsidRPr="00233E3E" w14:paraId="5B05AB2B" w14:textId="77777777" w:rsidTr="00DB08C8">
        <w:trPr>
          <w:cantSplit/>
        </w:trPr>
        <w:tc>
          <w:tcPr>
            <w:tcW w:w="1026" w:type="dxa"/>
          </w:tcPr>
          <w:p w14:paraId="72FB3C84" w14:textId="0E1F7290" w:rsidR="007B0419" w:rsidRPr="00233E3E" w:rsidRDefault="007B0419" w:rsidP="00DB08C8">
            <w:pPr>
              <w:pStyle w:val="TableEntry"/>
              <w:keepLines/>
              <w:rPr>
                <w:rFonts w:cs="Arial"/>
              </w:rPr>
            </w:pPr>
            <w:r w:rsidRPr="00233E3E">
              <w:rPr>
                <w:rFonts w:cs="Arial"/>
              </w:rPr>
              <w:t>IS01</w:t>
            </w:r>
          </w:p>
        </w:tc>
        <w:tc>
          <w:tcPr>
            <w:tcW w:w="6855" w:type="dxa"/>
          </w:tcPr>
          <w:p w14:paraId="2B4D997A" w14:textId="11EBF466" w:rsidR="007B0419" w:rsidRPr="00233E3E" w:rsidRDefault="00233E3E" w:rsidP="003250B7">
            <w:pPr>
              <w:pStyle w:val="TableEntry"/>
              <w:keepLines/>
              <w:rPr>
                <w:rFonts w:cs="Arial"/>
              </w:rPr>
            </w:pPr>
            <w:r>
              <w:rPr>
                <w:rFonts w:cs="Arial"/>
              </w:rPr>
              <w:t>The Microsoft documentation</w:t>
            </w:r>
            <w:r w:rsidR="00E3220A">
              <w:rPr>
                <w:rFonts w:cs="Arial"/>
              </w:rPr>
              <w:t xml:space="preserve"> for Office 365</w:t>
            </w:r>
            <w:r>
              <w:rPr>
                <w:rFonts w:cs="Arial"/>
              </w:rPr>
              <w:t xml:space="preserve"> assumes a level of ‘open’ systems and firewalls which may cause unknown issues when it comes to implementation</w:t>
            </w:r>
          </w:p>
        </w:tc>
      </w:tr>
    </w:tbl>
    <w:p w14:paraId="7F0C46F4" w14:textId="77777777" w:rsidR="002C4DD6" w:rsidRPr="00233E3E" w:rsidRDefault="002C4DD6" w:rsidP="00F1067E">
      <w:pPr>
        <w:pStyle w:val="Heading3"/>
      </w:pPr>
      <w:bookmarkStart w:id="70" w:name="_Toc148498358"/>
      <w:bookmarkStart w:id="71" w:name="_Toc428531947"/>
      <w:r w:rsidRPr="00233E3E">
        <w:t>Dependencies</w:t>
      </w:r>
      <w:bookmarkEnd w:id="70"/>
      <w:bookmarkEnd w:id="71"/>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firstRow="0" w:lastRow="0" w:firstColumn="0" w:lastColumn="0" w:noHBand="0" w:noVBand="0"/>
      </w:tblPr>
      <w:tblGrid>
        <w:gridCol w:w="1026"/>
        <w:gridCol w:w="6855"/>
      </w:tblGrid>
      <w:tr w:rsidR="002C4DD6" w:rsidRPr="00233E3E" w14:paraId="7F0C46F9" w14:textId="77777777" w:rsidTr="0061776C">
        <w:trPr>
          <w:cantSplit/>
          <w:tblHeader/>
        </w:trPr>
        <w:tc>
          <w:tcPr>
            <w:tcW w:w="1026" w:type="dxa"/>
          </w:tcPr>
          <w:p w14:paraId="7F0C46F7" w14:textId="77777777" w:rsidR="002C4DD6" w:rsidRPr="00233E3E" w:rsidRDefault="002C4DD6" w:rsidP="001076A8">
            <w:pPr>
              <w:pStyle w:val="Tablehead"/>
              <w:keepNext/>
              <w:keepLines/>
            </w:pPr>
            <w:r w:rsidRPr="00233E3E">
              <w:t>Ref.</w:t>
            </w:r>
          </w:p>
        </w:tc>
        <w:tc>
          <w:tcPr>
            <w:tcW w:w="6855" w:type="dxa"/>
          </w:tcPr>
          <w:p w14:paraId="7F0C46F8" w14:textId="77777777" w:rsidR="002C4DD6" w:rsidRPr="00233E3E" w:rsidRDefault="002C4DD6" w:rsidP="001076A8">
            <w:pPr>
              <w:pStyle w:val="Tablehead"/>
              <w:keepNext/>
              <w:keepLines/>
              <w:rPr>
                <w:rFonts w:cs="Arial"/>
              </w:rPr>
            </w:pPr>
            <w:r w:rsidRPr="00233E3E">
              <w:rPr>
                <w:rFonts w:cs="Arial"/>
              </w:rPr>
              <w:t>Description</w:t>
            </w:r>
          </w:p>
        </w:tc>
      </w:tr>
      <w:tr w:rsidR="00F30548" w:rsidRPr="00233E3E" w14:paraId="7F0C46FC" w14:textId="77777777" w:rsidTr="0061776C">
        <w:trPr>
          <w:cantSplit/>
        </w:trPr>
        <w:tc>
          <w:tcPr>
            <w:tcW w:w="1026" w:type="dxa"/>
          </w:tcPr>
          <w:p w14:paraId="7F0C46FA" w14:textId="77777777" w:rsidR="00F30548" w:rsidRPr="00233E3E" w:rsidRDefault="00F30548" w:rsidP="00F30548">
            <w:pPr>
              <w:pStyle w:val="TableEntry"/>
              <w:keepLines/>
              <w:rPr>
                <w:rFonts w:cs="Arial"/>
              </w:rPr>
            </w:pPr>
            <w:r w:rsidRPr="00233E3E">
              <w:rPr>
                <w:rFonts w:cs="Arial"/>
              </w:rPr>
              <w:t>DP01</w:t>
            </w:r>
          </w:p>
        </w:tc>
        <w:tc>
          <w:tcPr>
            <w:tcW w:w="6855" w:type="dxa"/>
          </w:tcPr>
          <w:p w14:paraId="7F0C46FB" w14:textId="2CE6050F" w:rsidR="00F30548" w:rsidRPr="00233E3E" w:rsidRDefault="00233E3E" w:rsidP="00F30548">
            <w:pPr>
              <w:pStyle w:val="TableEntry"/>
              <w:keepLines/>
              <w:rPr>
                <w:rFonts w:cs="Arial"/>
              </w:rPr>
            </w:pPr>
            <w:r>
              <w:rPr>
                <w:rFonts w:cs="Arial"/>
              </w:rPr>
              <w:t>ONS must purchase any external certificates.</w:t>
            </w:r>
          </w:p>
        </w:tc>
      </w:tr>
      <w:tr w:rsidR="00F30548" w:rsidRPr="00233E3E" w14:paraId="7F0C46FF" w14:textId="77777777" w:rsidTr="0061776C">
        <w:trPr>
          <w:cantSplit/>
        </w:trPr>
        <w:tc>
          <w:tcPr>
            <w:tcW w:w="1026" w:type="dxa"/>
          </w:tcPr>
          <w:p w14:paraId="7F0C46FD" w14:textId="77777777" w:rsidR="00F30548" w:rsidRPr="00233E3E" w:rsidRDefault="00F30548" w:rsidP="00F30548">
            <w:pPr>
              <w:pStyle w:val="TableEntry"/>
              <w:keepLines/>
              <w:rPr>
                <w:rFonts w:cs="Arial"/>
              </w:rPr>
            </w:pPr>
            <w:r w:rsidRPr="00233E3E">
              <w:rPr>
                <w:rFonts w:cs="Arial"/>
              </w:rPr>
              <w:t>DP02</w:t>
            </w:r>
          </w:p>
        </w:tc>
        <w:tc>
          <w:tcPr>
            <w:tcW w:w="6855" w:type="dxa"/>
          </w:tcPr>
          <w:p w14:paraId="7F0C46FE" w14:textId="2DDD8F9A" w:rsidR="00F30548" w:rsidRPr="00233E3E" w:rsidRDefault="00233E3E" w:rsidP="00D14F50">
            <w:pPr>
              <w:pStyle w:val="TableEntry"/>
              <w:keepLines/>
              <w:rPr>
                <w:rFonts w:cs="Arial"/>
              </w:rPr>
            </w:pPr>
            <w:r>
              <w:rPr>
                <w:rFonts w:cs="Arial"/>
              </w:rPr>
              <w:t>ONS must make any external DNS changes.</w:t>
            </w:r>
          </w:p>
        </w:tc>
      </w:tr>
      <w:tr w:rsidR="00233E3E" w:rsidRPr="00233E3E" w14:paraId="7FBF733E" w14:textId="77777777" w:rsidTr="0061776C">
        <w:trPr>
          <w:cantSplit/>
        </w:trPr>
        <w:tc>
          <w:tcPr>
            <w:tcW w:w="1026" w:type="dxa"/>
          </w:tcPr>
          <w:p w14:paraId="1B61AC4D" w14:textId="6EB50942" w:rsidR="00233E3E" w:rsidRPr="00233E3E" w:rsidRDefault="00233E3E" w:rsidP="00F30548">
            <w:pPr>
              <w:pStyle w:val="TableEntry"/>
              <w:keepLines/>
              <w:rPr>
                <w:rFonts w:cs="Arial"/>
              </w:rPr>
            </w:pPr>
            <w:r>
              <w:rPr>
                <w:rFonts w:cs="Arial"/>
              </w:rPr>
              <w:t>DP03</w:t>
            </w:r>
          </w:p>
        </w:tc>
        <w:tc>
          <w:tcPr>
            <w:tcW w:w="6855" w:type="dxa"/>
          </w:tcPr>
          <w:p w14:paraId="0D1BD4CD" w14:textId="32310D02" w:rsidR="00233E3E" w:rsidRDefault="00233E3E" w:rsidP="00D14F50">
            <w:pPr>
              <w:pStyle w:val="TableEntry"/>
              <w:keepLines/>
              <w:rPr>
                <w:rFonts w:cs="Arial"/>
              </w:rPr>
            </w:pPr>
            <w:r>
              <w:rPr>
                <w:rFonts w:cs="Arial"/>
              </w:rPr>
              <w:t>ONS must handle any relationship with Microsoft.</w:t>
            </w:r>
          </w:p>
        </w:tc>
      </w:tr>
    </w:tbl>
    <w:p w14:paraId="7F0C4703" w14:textId="77777777" w:rsidR="002C4DD6" w:rsidRPr="00233E3E" w:rsidRDefault="002C4DD6" w:rsidP="0038737E">
      <w:pPr>
        <w:pStyle w:val="Heading3"/>
      </w:pPr>
      <w:bookmarkStart w:id="72" w:name="_Toc428531948"/>
      <w:r w:rsidRPr="00233E3E">
        <w:t>Dependencies on other Flex Designs</w:t>
      </w:r>
      <w:bookmarkEnd w:id="72"/>
    </w:p>
    <w:p w14:paraId="59F3D1B5" w14:textId="2259B661" w:rsidR="008007E0" w:rsidRPr="00233E3E" w:rsidRDefault="008007E0" w:rsidP="00A23AF2">
      <w:pPr>
        <w:pStyle w:val="Heading4"/>
      </w:pPr>
      <w:r w:rsidRPr="00233E3E">
        <w:t>There are no dependencies on other designs.</w:t>
      </w:r>
    </w:p>
    <w:p w14:paraId="7F0C4721" w14:textId="77777777" w:rsidR="002C4DD6" w:rsidRPr="00233E3E" w:rsidRDefault="002C4DD6" w:rsidP="00CF76C1">
      <w:pPr>
        <w:pStyle w:val="Heading2"/>
      </w:pPr>
      <w:bookmarkStart w:id="73" w:name="_Toc148498360"/>
      <w:bookmarkStart w:id="74" w:name="_Toc428531949"/>
      <w:r w:rsidRPr="00233E3E">
        <w:t>Constraints (Standards, Policies, Guidelines)</w:t>
      </w:r>
      <w:bookmarkEnd w:id="73"/>
      <w:bookmarkEnd w:id="74"/>
    </w:p>
    <w:p w14:paraId="7F0C4724" w14:textId="5D4B33A5" w:rsidR="002C4DD6" w:rsidRPr="00233E3E" w:rsidRDefault="008007E0" w:rsidP="00A23AF2">
      <w:pPr>
        <w:pStyle w:val="Heading4"/>
        <w:tabs>
          <w:tab w:val="num" w:pos="1134"/>
        </w:tabs>
      </w:pPr>
      <w:r w:rsidRPr="00233E3E">
        <w:t>There are no known constraints.</w:t>
      </w:r>
    </w:p>
    <w:p w14:paraId="7F0C4725" w14:textId="77777777" w:rsidR="002C4DD6" w:rsidRPr="00233E3E" w:rsidRDefault="002C4DD6" w:rsidP="00CF76C1">
      <w:pPr>
        <w:pStyle w:val="Heading2"/>
      </w:pPr>
      <w:bookmarkStart w:id="75" w:name="_Toc148498361"/>
      <w:bookmarkStart w:id="76" w:name="_Toc428531950"/>
      <w:r w:rsidRPr="00233E3E">
        <w:t>Glossary</w:t>
      </w:r>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7002"/>
      </w:tblGrid>
      <w:tr w:rsidR="008007E0" w:rsidRPr="00233E3E" w14:paraId="43727CE9" w14:textId="77777777" w:rsidTr="00CB2623">
        <w:tc>
          <w:tcPr>
            <w:tcW w:w="1526" w:type="dxa"/>
            <w:vAlign w:val="center"/>
          </w:tcPr>
          <w:p w14:paraId="1D4ADC87" w14:textId="77777777" w:rsidR="008007E0" w:rsidRPr="00233E3E" w:rsidRDefault="008007E0" w:rsidP="00CB2623">
            <w:pPr>
              <w:pStyle w:val="BodyText"/>
              <w:rPr>
                <w:b/>
              </w:rPr>
            </w:pPr>
            <w:r w:rsidRPr="00233E3E">
              <w:rPr>
                <w:b/>
              </w:rPr>
              <w:t>Term</w:t>
            </w:r>
          </w:p>
        </w:tc>
        <w:tc>
          <w:tcPr>
            <w:tcW w:w="7002" w:type="dxa"/>
            <w:vAlign w:val="center"/>
          </w:tcPr>
          <w:p w14:paraId="5BFAE6BB" w14:textId="77777777" w:rsidR="008007E0" w:rsidRPr="00233E3E" w:rsidRDefault="008007E0" w:rsidP="00CB2623">
            <w:pPr>
              <w:pStyle w:val="BodyText"/>
              <w:rPr>
                <w:b/>
              </w:rPr>
            </w:pPr>
            <w:r w:rsidRPr="00233E3E">
              <w:rPr>
                <w:b/>
              </w:rPr>
              <w:t>Description</w:t>
            </w:r>
          </w:p>
        </w:tc>
      </w:tr>
      <w:tr w:rsidR="008007E0" w:rsidRPr="00233E3E" w14:paraId="6995596D" w14:textId="77777777" w:rsidTr="00CB2623">
        <w:tc>
          <w:tcPr>
            <w:tcW w:w="1526" w:type="dxa"/>
          </w:tcPr>
          <w:p w14:paraId="1A2EBC7B" w14:textId="78AE220F" w:rsidR="008007E0" w:rsidRPr="00233E3E" w:rsidRDefault="008007E0" w:rsidP="00CB2623"/>
        </w:tc>
        <w:tc>
          <w:tcPr>
            <w:tcW w:w="7002" w:type="dxa"/>
          </w:tcPr>
          <w:p w14:paraId="0E017941" w14:textId="4BBCE54C" w:rsidR="008007E0" w:rsidRPr="00233E3E" w:rsidRDefault="00E91AD4" w:rsidP="00CB2623">
            <w:r>
              <w:t>None provided</w:t>
            </w:r>
          </w:p>
        </w:tc>
      </w:tr>
    </w:tbl>
    <w:p w14:paraId="400956EE" w14:textId="77777777" w:rsidR="008007E0" w:rsidRDefault="008007E0" w:rsidP="008007E0"/>
    <w:p w14:paraId="32F3C8D8" w14:textId="77777777" w:rsidR="008007E0" w:rsidRPr="008007E0" w:rsidRDefault="008007E0" w:rsidP="008007E0"/>
    <w:p w14:paraId="7F0C4728" w14:textId="4D36CFB9" w:rsidR="002C4DD6" w:rsidRPr="000F163F" w:rsidRDefault="00580938" w:rsidP="00F87B28">
      <w:pPr>
        <w:pStyle w:val="Heading1"/>
        <w:rPr>
          <w:color w:val="0033CC"/>
        </w:rPr>
      </w:pPr>
      <w:bookmarkStart w:id="77" w:name="_Toc148498367"/>
      <w:bookmarkStart w:id="78" w:name="_Toc428531951"/>
      <w:r>
        <w:rPr>
          <w:b w:val="0"/>
          <w:caps w:val="0"/>
          <w:color w:val="0033CC"/>
        </w:rPr>
        <w:lastRenderedPageBreak/>
        <w:t>AD FS</w:t>
      </w:r>
      <w:r w:rsidR="00345031" w:rsidRPr="000F163F">
        <w:rPr>
          <w:b w:val="0"/>
          <w:caps w:val="0"/>
          <w:color w:val="0033CC"/>
        </w:rPr>
        <w:t xml:space="preserve"> </w:t>
      </w:r>
      <w:r w:rsidR="002C4DD6" w:rsidRPr="000F163F">
        <w:rPr>
          <w:color w:val="0033CC"/>
        </w:rPr>
        <w:t>Detailed design</w:t>
      </w:r>
      <w:bookmarkEnd w:id="77"/>
      <w:bookmarkEnd w:id="78"/>
    </w:p>
    <w:p w14:paraId="7F0C472A" w14:textId="772EBDBF" w:rsidR="002C4DD6" w:rsidRDefault="002C4DD6" w:rsidP="00CF76C1">
      <w:pPr>
        <w:pStyle w:val="Heading2"/>
      </w:pPr>
      <w:bookmarkStart w:id="79" w:name="_Toc148498368"/>
      <w:bookmarkStart w:id="80" w:name="_Toc428531952"/>
      <w:r>
        <w:t>Product Selection</w:t>
      </w:r>
      <w:bookmarkEnd w:id="79"/>
      <w:bookmarkEnd w:id="80"/>
    </w:p>
    <w:p w14:paraId="2B8E1D96" w14:textId="1AC10577" w:rsidR="00D14F50" w:rsidRDefault="00D14F50" w:rsidP="00A17C0F">
      <w:pPr>
        <w:pStyle w:val="Heading3"/>
      </w:pPr>
      <w:bookmarkStart w:id="81" w:name="_Toc428531953"/>
      <w:r>
        <w:t>Hardware</w:t>
      </w:r>
      <w:bookmarkEnd w:id="81"/>
    </w:p>
    <w:p w14:paraId="4ACBB94F" w14:textId="1A18375E" w:rsidR="00580938" w:rsidRPr="00580938" w:rsidRDefault="00580938" w:rsidP="00580938">
      <w:pPr>
        <w:pStyle w:val="Heading4"/>
      </w:pPr>
      <w:r>
        <w:t>No hardware is required as virtual servers will be used.</w:t>
      </w:r>
    </w:p>
    <w:p w14:paraId="15E527E2" w14:textId="5B860940" w:rsidR="007B5D67" w:rsidRPr="00E91AD4" w:rsidRDefault="007B5D67" w:rsidP="007B5D67">
      <w:pPr>
        <w:pStyle w:val="Heading3"/>
      </w:pPr>
      <w:bookmarkStart w:id="82" w:name="_Toc428531954"/>
      <w:r w:rsidRPr="00E91AD4">
        <w:t>Software</w:t>
      </w:r>
      <w:bookmarkEnd w:id="82"/>
    </w:p>
    <w:p w14:paraId="785C4B76" w14:textId="11475F2B" w:rsidR="00580938" w:rsidRPr="00E91AD4" w:rsidRDefault="00580938" w:rsidP="00580938">
      <w:pPr>
        <w:pStyle w:val="Heading4"/>
      </w:pPr>
      <w:r w:rsidRPr="00E91AD4">
        <w:t>.Net 3.5.1 feature</w:t>
      </w:r>
    </w:p>
    <w:p w14:paraId="2165F012" w14:textId="1D2A01DD" w:rsidR="001C3AD5" w:rsidRPr="00E91AD4" w:rsidRDefault="001C3AD5" w:rsidP="00580938">
      <w:pPr>
        <w:pStyle w:val="Heading4"/>
      </w:pPr>
      <w:r w:rsidRPr="00E91AD4">
        <w:t>AD FS 2.0</w:t>
      </w:r>
    </w:p>
    <w:p w14:paraId="6D426409" w14:textId="4F3BB1D1" w:rsidR="007B5D67" w:rsidRPr="00E91AD4" w:rsidRDefault="00580938" w:rsidP="008D07B0">
      <w:pPr>
        <w:pStyle w:val="Heading4"/>
      </w:pPr>
      <w:r w:rsidRPr="00E91AD4">
        <w:t>Update Rollup 2</w:t>
      </w:r>
      <w:r w:rsidR="001C3AD5" w:rsidRPr="00E91AD4">
        <w:t xml:space="preserve"> for AD FS 2.0</w:t>
      </w:r>
    </w:p>
    <w:p w14:paraId="050E5F9B" w14:textId="13765D88" w:rsidR="00D03911" w:rsidRPr="00E91AD4" w:rsidRDefault="00D03911" w:rsidP="0045048C">
      <w:pPr>
        <w:pStyle w:val="Heading4"/>
      </w:pPr>
      <w:r w:rsidRPr="00E91AD4">
        <w:t>Microsoft Online Services Sign-in Assistant</w:t>
      </w:r>
    </w:p>
    <w:p w14:paraId="62D49299" w14:textId="35C77B94" w:rsidR="0045048C" w:rsidRPr="00E91AD4" w:rsidRDefault="0045048C" w:rsidP="0045048C">
      <w:pPr>
        <w:pStyle w:val="Heading4"/>
      </w:pPr>
      <w:r w:rsidRPr="00E91AD4">
        <w:t>Azure Active Directory Module for Windows PowerShell</w:t>
      </w:r>
    </w:p>
    <w:p w14:paraId="7F0C472C" w14:textId="77777777" w:rsidR="002C4DD6" w:rsidRDefault="002C4DD6" w:rsidP="00CF76C1">
      <w:pPr>
        <w:pStyle w:val="Heading2"/>
      </w:pPr>
      <w:bookmarkStart w:id="83" w:name="_Toc428531955"/>
      <w:r w:rsidRPr="00E91AD4">
        <w:t>Physical Placement of Component</w:t>
      </w:r>
      <w:bookmarkEnd w:id="83"/>
    </w:p>
    <w:p w14:paraId="182A5269" w14:textId="618F0AB2" w:rsidR="00E3220A" w:rsidRPr="00E3220A" w:rsidRDefault="00E3220A" w:rsidP="00E3220A">
      <w:pPr>
        <w:pStyle w:val="Heading4"/>
      </w:pPr>
      <w:r>
        <w:t>The VM for this server is on the FAR01 VM farm.</w:t>
      </w:r>
    </w:p>
    <w:p w14:paraId="7F0C472E" w14:textId="77777777" w:rsidR="002C4DD6" w:rsidRDefault="002C4DD6" w:rsidP="00CF76C1">
      <w:pPr>
        <w:pStyle w:val="Heading2"/>
      </w:pPr>
      <w:bookmarkStart w:id="84" w:name="_Toc428531956"/>
      <w:r>
        <w:t>Configuration Information</w:t>
      </w:r>
      <w:bookmarkEnd w:id="84"/>
    </w:p>
    <w:p w14:paraId="348089A1" w14:textId="49A0AC18" w:rsidR="00372E36" w:rsidRDefault="00372E36" w:rsidP="00F56038">
      <w:pPr>
        <w:pStyle w:val="Heading3"/>
      </w:pPr>
      <w:bookmarkStart w:id="85" w:name="_Toc428531957"/>
      <w:r>
        <w:t>Server Configuration</w:t>
      </w:r>
      <w:bookmarkEnd w:id="85"/>
    </w:p>
    <w:p w14:paraId="0C6BC424" w14:textId="1D504CA2" w:rsidR="00A23AF2" w:rsidRPr="00A23AF2" w:rsidRDefault="00A23AF2" w:rsidP="00A23AF2">
      <w:pPr>
        <w:pStyle w:val="Heading4"/>
      </w:pPr>
      <w:r>
        <w:t>The server used for this was re-used from an existing server. This is why the E: is larger than needed.</w:t>
      </w:r>
    </w:p>
    <w:p w14:paraId="06CB7A57" w14:textId="01D77D88" w:rsidR="00E3220A" w:rsidRDefault="00E3220A" w:rsidP="00E3220A">
      <w:pPr>
        <w:pStyle w:val="Caption"/>
        <w:keepNext/>
      </w:pPr>
      <w:r>
        <w:t xml:space="preserve">Table </w:t>
      </w:r>
      <w:r>
        <w:fldChar w:fldCharType="begin"/>
      </w:r>
      <w:r>
        <w:instrText xml:space="preserve"> SEQ Table \* ARABIC </w:instrText>
      </w:r>
      <w:r>
        <w:fldChar w:fldCharType="separate"/>
      </w:r>
      <w:r w:rsidR="00D6447A">
        <w:rPr>
          <w:noProof/>
        </w:rPr>
        <w:t>1</w:t>
      </w:r>
      <w:r>
        <w:fldChar w:fldCharType="end"/>
      </w:r>
      <w:r>
        <w:t xml:space="preserve"> ADFS server Network configuration</w:t>
      </w:r>
    </w:p>
    <w:tbl>
      <w:tblPr>
        <w:tblStyle w:val="TableGrid"/>
        <w:tblW w:w="0" w:type="auto"/>
        <w:tblLook w:val="04A0" w:firstRow="1" w:lastRow="0" w:firstColumn="1" w:lastColumn="0" w:noHBand="0" w:noVBand="1"/>
      </w:tblPr>
      <w:tblGrid>
        <w:gridCol w:w="1696"/>
        <w:gridCol w:w="2552"/>
        <w:gridCol w:w="2126"/>
        <w:gridCol w:w="2268"/>
      </w:tblGrid>
      <w:tr w:rsidR="00372E36" w:rsidRPr="00AA2A1B" w14:paraId="76B8B670" w14:textId="77777777" w:rsidTr="003B45BE">
        <w:tc>
          <w:tcPr>
            <w:tcW w:w="1696" w:type="dxa"/>
          </w:tcPr>
          <w:p w14:paraId="33F6E498" w14:textId="77777777" w:rsidR="00372E36" w:rsidRPr="00AA2A1B" w:rsidRDefault="00372E36" w:rsidP="003B45BE">
            <w:pPr>
              <w:rPr>
                <w:b/>
                <w:sz w:val="16"/>
                <w:szCs w:val="16"/>
              </w:rPr>
            </w:pPr>
            <w:r w:rsidRPr="00AA2A1B">
              <w:rPr>
                <w:b/>
                <w:sz w:val="16"/>
                <w:szCs w:val="16"/>
              </w:rPr>
              <w:t>Server</w:t>
            </w:r>
          </w:p>
        </w:tc>
        <w:tc>
          <w:tcPr>
            <w:tcW w:w="2552" w:type="dxa"/>
          </w:tcPr>
          <w:p w14:paraId="21AC66D3" w14:textId="77777777" w:rsidR="00372E36" w:rsidRPr="00AA2A1B" w:rsidRDefault="00372E36" w:rsidP="003B45BE">
            <w:pPr>
              <w:rPr>
                <w:b/>
                <w:sz w:val="16"/>
                <w:szCs w:val="16"/>
              </w:rPr>
            </w:pPr>
            <w:r w:rsidRPr="00AA2A1B">
              <w:rPr>
                <w:b/>
                <w:sz w:val="16"/>
                <w:szCs w:val="16"/>
              </w:rPr>
              <w:t>Production IP</w:t>
            </w:r>
          </w:p>
        </w:tc>
        <w:tc>
          <w:tcPr>
            <w:tcW w:w="2126" w:type="dxa"/>
          </w:tcPr>
          <w:p w14:paraId="6DF16AB1" w14:textId="77777777" w:rsidR="00372E36" w:rsidRPr="00AA2A1B" w:rsidRDefault="00372E36" w:rsidP="003B45BE">
            <w:pPr>
              <w:rPr>
                <w:b/>
                <w:sz w:val="16"/>
                <w:szCs w:val="16"/>
              </w:rPr>
            </w:pPr>
            <w:r w:rsidRPr="00AA2A1B">
              <w:rPr>
                <w:b/>
                <w:sz w:val="16"/>
                <w:szCs w:val="16"/>
              </w:rPr>
              <w:t>Backup IP</w:t>
            </w:r>
          </w:p>
        </w:tc>
        <w:tc>
          <w:tcPr>
            <w:tcW w:w="2268" w:type="dxa"/>
          </w:tcPr>
          <w:p w14:paraId="6196F16C" w14:textId="77777777" w:rsidR="00372E36" w:rsidRPr="00AA2A1B" w:rsidRDefault="00372E36" w:rsidP="003B45BE">
            <w:pPr>
              <w:rPr>
                <w:b/>
                <w:sz w:val="16"/>
                <w:szCs w:val="16"/>
              </w:rPr>
            </w:pPr>
            <w:r w:rsidRPr="00AA2A1B">
              <w:rPr>
                <w:b/>
                <w:sz w:val="16"/>
                <w:szCs w:val="16"/>
              </w:rPr>
              <w:t>EM IP</w:t>
            </w:r>
          </w:p>
        </w:tc>
      </w:tr>
      <w:tr w:rsidR="00372E36" w:rsidRPr="00AA2A1B" w14:paraId="636A1DD9" w14:textId="77777777" w:rsidTr="003B45BE">
        <w:tc>
          <w:tcPr>
            <w:tcW w:w="1696" w:type="dxa"/>
          </w:tcPr>
          <w:p w14:paraId="19EE1191" w14:textId="44440B5D" w:rsidR="00372E36" w:rsidRPr="00AA2A1B" w:rsidRDefault="00372E36" w:rsidP="00372E36">
            <w:pPr>
              <w:rPr>
                <w:sz w:val="16"/>
                <w:szCs w:val="16"/>
              </w:rPr>
            </w:pPr>
            <w:r>
              <w:rPr>
                <w:sz w:val="16"/>
                <w:szCs w:val="16"/>
              </w:rPr>
              <w:t>FA1RVWAP</w:t>
            </w:r>
            <w:r w:rsidRPr="00AA2A1B">
              <w:rPr>
                <w:sz w:val="16"/>
                <w:szCs w:val="16"/>
              </w:rPr>
              <w:t>XX</w:t>
            </w:r>
            <w:r>
              <w:rPr>
                <w:sz w:val="16"/>
                <w:szCs w:val="16"/>
              </w:rPr>
              <w:t>400</w:t>
            </w:r>
          </w:p>
        </w:tc>
        <w:tc>
          <w:tcPr>
            <w:tcW w:w="2552" w:type="dxa"/>
          </w:tcPr>
          <w:p w14:paraId="5D24AE8E" w14:textId="0D48D597" w:rsidR="00372E36" w:rsidRPr="00AA2A1B" w:rsidRDefault="00372E36" w:rsidP="003B45BE">
            <w:pPr>
              <w:rPr>
                <w:sz w:val="16"/>
                <w:szCs w:val="16"/>
              </w:rPr>
            </w:pPr>
            <w:r>
              <w:rPr>
                <w:sz w:val="16"/>
                <w:szCs w:val="16"/>
              </w:rPr>
              <w:t>IP:10.172.4.131</w:t>
            </w:r>
            <w:r w:rsidRPr="00AA2A1B">
              <w:rPr>
                <w:sz w:val="16"/>
                <w:szCs w:val="16"/>
              </w:rPr>
              <w:t>/</w:t>
            </w:r>
            <w:r>
              <w:rPr>
                <w:sz w:val="16"/>
                <w:szCs w:val="16"/>
              </w:rPr>
              <w:t>24</w:t>
            </w:r>
          </w:p>
          <w:p w14:paraId="14744B2E" w14:textId="0EA2DBC6" w:rsidR="00372E36" w:rsidRPr="00AA2A1B" w:rsidRDefault="00372E36" w:rsidP="00372E36">
            <w:pPr>
              <w:rPr>
                <w:sz w:val="16"/>
                <w:szCs w:val="16"/>
              </w:rPr>
            </w:pPr>
            <w:r>
              <w:rPr>
                <w:sz w:val="16"/>
                <w:szCs w:val="16"/>
              </w:rPr>
              <w:t>GW: 10.172.4.1</w:t>
            </w:r>
          </w:p>
        </w:tc>
        <w:tc>
          <w:tcPr>
            <w:tcW w:w="2126" w:type="dxa"/>
          </w:tcPr>
          <w:p w14:paraId="4C74DFE1" w14:textId="46F20787" w:rsidR="00372E36" w:rsidRPr="00AA2A1B" w:rsidRDefault="00372E36" w:rsidP="003B45BE">
            <w:pPr>
              <w:rPr>
                <w:sz w:val="16"/>
                <w:szCs w:val="16"/>
              </w:rPr>
            </w:pPr>
            <w:r>
              <w:rPr>
                <w:sz w:val="16"/>
                <w:szCs w:val="16"/>
              </w:rPr>
              <w:t>IP:10.172.14.168/23</w:t>
            </w:r>
          </w:p>
          <w:p w14:paraId="1527ECE2" w14:textId="58995D73" w:rsidR="00372E36" w:rsidRPr="00AA2A1B" w:rsidRDefault="00372E36" w:rsidP="00372E36">
            <w:pPr>
              <w:rPr>
                <w:sz w:val="16"/>
                <w:szCs w:val="16"/>
              </w:rPr>
            </w:pPr>
            <w:r w:rsidRPr="00AA2A1B">
              <w:rPr>
                <w:sz w:val="16"/>
                <w:szCs w:val="16"/>
              </w:rPr>
              <w:t>GW:&lt;NA&gt;</w:t>
            </w:r>
          </w:p>
        </w:tc>
        <w:tc>
          <w:tcPr>
            <w:tcW w:w="2268" w:type="dxa"/>
          </w:tcPr>
          <w:p w14:paraId="37B7470F" w14:textId="58BBC084" w:rsidR="00372E36" w:rsidRPr="00AA2A1B" w:rsidRDefault="00372E36" w:rsidP="003B45BE">
            <w:pPr>
              <w:rPr>
                <w:sz w:val="16"/>
                <w:szCs w:val="16"/>
              </w:rPr>
            </w:pPr>
            <w:r w:rsidRPr="00AA2A1B">
              <w:rPr>
                <w:sz w:val="16"/>
                <w:szCs w:val="16"/>
              </w:rPr>
              <w:t>IP:10.172.</w:t>
            </w:r>
            <w:r>
              <w:rPr>
                <w:sz w:val="16"/>
                <w:szCs w:val="16"/>
              </w:rPr>
              <w:t>10.246</w:t>
            </w:r>
            <w:r w:rsidRPr="00AA2A1B">
              <w:rPr>
                <w:sz w:val="16"/>
                <w:szCs w:val="16"/>
              </w:rPr>
              <w:t>/2</w:t>
            </w:r>
            <w:r>
              <w:rPr>
                <w:sz w:val="16"/>
                <w:szCs w:val="16"/>
              </w:rPr>
              <w:t>3</w:t>
            </w:r>
          </w:p>
          <w:p w14:paraId="3484BD97" w14:textId="35D57294" w:rsidR="00372E36" w:rsidRPr="00AA2A1B" w:rsidRDefault="00372E36" w:rsidP="00372E36">
            <w:pPr>
              <w:rPr>
                <w:sz w:val="16"/>
                <w:szCs w:val="16"/>
              </w:rPr>
            </w:pPr>
            <w:r w:rsidRPr="00AA2A1B">
              <w:rPr>
                <w:sz w:val="16"/>
                <w:szCs w:val="16"/>
              </w:rPr>
              <w:t>GW:&lt;NA&gt;</w:t>
            </w:r>
          </w:p>
        </w:tc>
      </w:tr>
    </w:tbl>
    <w:p w14:paraId="52977444" w14:textId="77777777" w:rsidR="00372E36" w:rsidRPr="00360746" w:rsidRDefault="00372E36" w:rsidP="00372E36"/>
    <w:p w14:paraId="1BDB68D1" w14:textId="36FAA9BC" w:rsidR="00E3220A" w:rsidRDefault="00E3220A" w:rsidP="00E3220A">
      <w:pPr>
        <w:pStyle w:val="Caption"/>
        <w:keepNext/>
      </w:pPr>
      <w:r>
        <w:t xml:space="preserve">Table </w:t>
      </w:r>
      <w:r>
        <w:fldChar w:fldCharType="begin"/>
      </w:r>
      <w:r>
        <w:instrText xml:space="preserve"> SEQ Table \* ARABIC </w:instrText>
      </w:r>
      <w:r>
        <w:fldChar w:fldCharType="separate"/>
      </w:r>
      <w:r w:rsidR="00D6447A">
        <w:rPr>
          <w:noProof/>
        </w:rPr>
        <w:t>2</w:t>
      </w:r>
      <w:r>
        <w:fldChar w:fldCharType="end"/>
      </w:r>
      <w:r>
        <w:t xml:space="preserve"> ADFS server OS configuration</w:t>
      </w:r>
    </w:p>
    <w:tbl>
      <w:tblPr>
        <w:tblStyle w:val="TableGrid"/>
        <w:tblW w:w="0" w:type="auto"/>
        <w:tblLook w:val="04A0" w:firstRow="1" w:lastRow="0" w:firstColumn="1" w:lastColumn="0" w:noHBand="0" w:noVBand="1"/>
      </w:tblPr>
      <w:tblGrid>
        <w:gridCol w:w="2010"/>
        <w:gridCol w:w="2258"/>
        <w:gridCol w:w="2962"/>
      </w:tblGrid>
      <w:tr w:rsidR="00372E36" w:rsidRPr="00E91AD4" w14:paraId="27BC2C36" w14:textId="77777777" w:rsidTr="003B45BE">
        <w:tc>
          <w:tcPr>
            <w:tcW w:w="2010" w:type="dxa"/>
          </w:tcPr>
          <w:p w14:paraId="1754471F" w14:textId="77777777" w:rsidR="00372E36" w:rsidRPr="00E91AD4" w:rsidRDefault="00372E36" w:rsidP="003B45BE">
            <w:pPr>
              <w:rPr>
                <w:b/>
              </w:rPr>
            </w:pPr>
            <w:r w:rsidRPr="00E91AD4">
              <w:rPr>
                <w:b/>
              </w:rPr>
              <w:t>Server</w:t>
            </w:r>
          </w:p>
        </w:tc>
        <w:tc>
          <w:tcPr>
            <w:tcW w:w="2258" w:type="dxa"/>
          </w:tcPr>
          <w:p w14:paraId="173931C0" w14:textId="77777777" w:rsidR="00372E36" w:rsidRPr="00E91AD4" w:rsidRDefault="00372E36" w:rsidP="003B45BE">
            <w:pPr>
              <w:rPr>
                <w:b/>
              </w:rPr>
            </w:pPr>
            <w:r w:rsidRPr="00E91AD4">
              <w:rPr>
                <w:b/>
              </w:rPr>
              <w:t>Domain/Workgroup</w:t>
            </w:r>
          </w:p>
        </w:tc>
        <w:tc>
          <w:tcPr>
            <w:tcW w:w="2962" w:type="dxa"/>
          </w:tcPr>
          <w:p w14:paraId="29867ED3" w14:textId="77777777" w:rsidR="00372E36" w:rsidRPr="00E91AD4" w:rsidRDefault="00372E36" w:rsidP="003B45BE">
            <w:pPr>
              <w:rPr>
                <w:b/>
              </w:rPr>
            </w:pPr>
            <w:r w:rsidRPr="00E91AD4">
              <w:rPr>
                <w:b/>
              </w:rPr>
              <w:t>Storage</w:t>
            </w:r>
          </w:p>
        </w:tc>
      </w:tr>
      <w:tr w:rsidR="00372E36" w:rsidRPr="00DD32A1" w14:paraId="12AAAA22" w14:textId="77777777" w:rsidTr="003B45BE">
        <w:tc>
          <w:tcPr>
            <w:tcW w:w="2010" w:type="dxa"/>
          </w:tcPr>
          <w:p w14:paraId="78F8D8FF" w14:textId="78F0CBE8" w:rsidR="00372E36" w:rsidRPr="00E91AD4" w:rsidRDefault="00372E36" w:rsidP="003B45BE">
            <w:r w:rsidRPr="00E91AD4">
              <w:rPr>
                <w:rFonts w:cs="Arial"/>
                <w:lang w:eastAsia="en-GB"/>
              </w:rPr>
              <w:t>FA1RVWAPXX400</w:t>
            </w:r>
          </w:p>
        </w:tc>
        <w:tc>
          <w:tcPr>
            <w:tcW w:w="2258" w:type="dxa"/>
          </w:tcPr>
          <w:p w14:paraId="7DA9B67A" w14:textId="77777777" w:rsidR="00372E36" w:rsidRPr="00E91AD4" w:rsidRDefault="00372E36" w:rsidP="003B45BE">
            <w:r w:rsidRPr="00E91AD4">
              <w:t>ONS</w:t>
            </w:r>
          </w:p>
        </w:tc>
        <w:tc>
          <w:tcPr>
            <w:tcW w:w="2962" w:type="dxa"/>
          </w:tcPr>
          <w:p w14:paraId="48FBDC51" w14:textId="77777777" w:rsidR="00372E36" w:rsidRPr="00E91AD4" w:rsidRDefault="00372E36" w:rsidP="003B45BE">
            <w:r w:rsidRPr="00E91AD4">
              <w:t>C: &lt;Default size&gt;</w:t>
            </w:r>
          </w:p>
          <w:p w14:paraId="013FF6D5" w14:textId="77777777" w:rsidR="00372E36" w:rsidRPr="00E91AD4" w:rsidRDefault="00372E36" w:rsidP="003B45BE">
            <w:r w:rsidRPr="00E91AD4">
              <w:t>D: &lt;Default size&gt;</w:t>
            </w:r>
          </w:p>
          <w:p w14:paraId="55BEC57A" w14:textId="44F15D68" w:rsidR="00372E36" w:rsidRPr="00E91AD4" w:rsidRDefault="00372E36" w:rsidP="00372E36">
            <w:r w:rsidRPr="00E91AD4">
              <w:t>E: 240GB</w:t>
            </w:r>
          </w:p>
        </w:tc>
      </w:tr>
    </w:tbl>
    <w:p w14:paraId="688C6ED3" w14:textId="77777777" w:rsidR="00372E36" w:rsidRPr="005B33FE" w:rsidRDefault="00372E36" w:rsidP="00372E36"/>
    <w:p w14:paraId="30E6C932" w14:textId="77777777" w:rsidR="00F56038" w:rsidRDefault="00F56038" w:rsidP="00F56038">
      <w:pPr>
        <w:pStyle w:val="Heading3"/>
      </w:pPr>
      <w:bookmarkStart w:id="86" w:name="_Toc428531958"/>
      <w:r>
        <w:t>IIS Configuration</w:t>
      </w:r>
      <w:bookmarkEnd w:id="86"/>
    </w:p>
    <w:p w14:paraId="20C15AC2" w14:textId="77777777" w:rsidR="00F56038" w:rsidRPr="00E91AD4" w:rsidRDefault="00F56038" w:rsidP="00F56038">
      <w:pPr>
        <w:pStyle w:val="Heading4"/>
      </w:pPr>
      <w:r w:rsidRPr="00E91AD4">
        <w:t>Default First Site will be deleted and a new ADFS site created</w:t>
      </w:r>
    </w:p>
    <w:p w14:paraId="34C384EA" w14:textId="77777777" w:rsidR="00F56038" w:rsidRPr="00E91AD4" w:rsidRDefault="00F56038" w:rsidP="00F56038">
      <w:pPr>
        <w:pStyle w:val="Heading4"/>
      </w:pPr>
      <w:r w:rsidRPr="00E91AD4">
        <w:t>Default site location E:\ADFSSite</w:t>
      </w:r>
    </w:p>
    <w:p w14:paraId="5B7E6E89" w14:textId="31684286" w:rsidR="00F56038" w:rsidRPr="00F56038" w:rsidRDefault="00F56038" w:rsidP="009E0FE7">
      <w:pPr>
        <w:pStyle w:val="Heading4"/>
      </w:pPr>
      <w:r>
        <w:lastRenderedPageBreak/>
        <w:t>Port 80 access to be disabled and only 443 access possible</w:t>
      </w:r>
    </w:p>
    <w:p w14:paraId="40C40DEA" w14:textId="5E064A58" w:rsidR="00F66EF8" w:rsidRDefault="00801E39" w:rsidP="00A17C0F">
      <w:pPr>
        <w:pStyle w:val="Heading3"/>
      </w:pPr>
      <w:bookmarkStart w:id="87" w:name="_Toc428531959"/>
      <w:r>
        <w:t>AD FS</w:t>
      </w:r>
      <w:bookmarkEnd w:id="87"/>
    </w:p>
    <w:p w14:paraId="2ACDDB00" w14:textId="6EDB852B" w:rsidR="0045048C" w:rsidRPr="00E91AD4" w:rsidRDefault="0045048C" w:rsidP="00801E39">
      <w:pPr>
        <w:pStyle w:val="Heading4"/>
      </w:pPr>
      <w:r w:rsidRPr="00E91AD4">
        <w:t>The primary AD FS servers will be FA1RVWAPXX400.ons.statistics.gov.uk</w:t>
      </w:r>
    </w:p>
    <w:p w14:paraId="26675A40" w14:textId="54FDBA88" w:rsidR="0045048C" w:rsidRPr="00E91AD4" w:rsidRDefault="0045048C" w:rsidP="00801E39">
      <w:pPr>
        <w:pStyle w:val="Heading4"/>
      </w:pPr>
      <w:r w:rsidRPr="00E91AD4">
        <w:t>Currently there won’t be a secondary server.</w:t>
      </w:r>
    </w:p>
    <w:p w14:paraId="57C77F6A" w14:textId="4BAA3516" w:rsidR="00EC7017" w:rsidRPr="00E91AD4" w:rsidRDefault="001C3AD5" w:rsidP="00801E39">
      <w:pPr>
        <w:pStyle w:val="Heading4"/>
      </w:pPr>
      <w:r w:rsidRPr="00E91AD4">
        <w:t>Service Account = ons\s_adfs_service</w:t>
      </w:r>
    </w:p>
    <w:p w14:paraId="544B5926" w14:textId="1B44B18C" w:rsidR="00801E39" w:rsidRDefault="006750E3" w:rsidP="00801E39">
      <w:pPr>
        <w:pStyle w:val="Heading4"/>
      </w:pPr>
      <w:r>
        <w:t>The federated domain must be publically resolvable so ons.gov.uk will be used. Therefore u</w:t>
      </w:r>
      <w:r w:rsidR="00801E39">
        <w:t>sers</w:t>
      </w:r>
      <w:r>
        <w:t xml:space="preserve"> that need to be federated to Azure AD </w:t>
      </w:r>
      <w:r w:rsidR="00801E39">
        <w:t xml:space="preserve">will need a UPN of </w:t>
      </w:r>
      <w:r w:rsidR="001C3AD5">
        <w:t>ons.gov.uk</w:t>
      </w:r>
      <w:r w:rsidR="008D07B0">
        <w:t>.</w:t>
      </w:r>
    </w:p>
    <w:p w14:paraId="7FB714B1" w14:textId="537AB2A9" w:rsidR="001C3AD5" w:rsidRPr="00E91AD4" w:rsidRDefault="001C3AD5" w:rsidP="00801E39">
      <w:pPr>
        <w:pStyle w:val="Heading4"/>
      </w:pPr>
      <w:r w:rsidRPr="00E91AD4">
        <w:t xml:space="preserve">Network load balancing will not be used currently </w:t>
      </w:r>
      <w:r w:rsidR="00385562">
        <w:t>as there is a single server</w:t>
      </w:r>
      <w:r w:rsidRPr="00E91AD4">
        <w:t>.</w:t>
      </w:r>
    </w:p>
    <w:p w14:paraId="5B7E8D4F" w14:textId="16AC997A" w:rsidR="00801E39" w:rsidRPr="00E91AD4" w:rsidRDefault="001C3AD5" w:rsidP="00801E39">
      <w:pPr>
        <w:pStyle w:val="Heading4"/>
      </w:pPr>
      <w:r w:rsidRPr="00E91AD4">
        <w:t xml:space="preserve">The </w:t>
      </w:r>
      <w:r w:rsidR="00801E39" w:rsidRPr="00E91AD4">
        <w:t xml:space="preserve">FQDN </w:t>
      </w:r>
      <w:r w:rsidR="00E3220A">
        <w:t xml:space="preserve">for </w:t>
      </w:r>
      <w:r w:rsidRPr="00E91AD4">
        <w:t xml:space="preserve">the AD FS service will be </w:t>
      </w:r>
      <w:r w:rsidR="00801E39" w:rsidRPr="00E91AD4">
        <w:t>fs.ons.go</w:t>
      </w:r>
      <w:r w:rsidR="00E44B2C" w:rsidRPr="00E91AD4">
        <w:t>v</w:t>
      </w:r>
      <w:r w:rsidR="00801E39" w:rsidRPr="00E91AD4">
        <w:t>.uk</w:t>
      </w:r>
      <w:r w:rsidRPr="00E91AD4">
        <w:t>. This will be configured on each of the IIS instances as the primary host name.</w:t>
      </w:r>
    </w:p>
    <w:p w14:paraId="4C9C810E" w14:textId="25474C46" w:rsidR="00EC7017" w:rsidRPr="00E91AD4" w:rsidRDefault="008D07B0" w:rsidP="00801E39">
      <w:pPr>
        <w:pStyle w:val="Heading4"/>
      </w:pPr>
      <w:r w:rsidRPr="00E91AD4">
        <w:t>Internal DNS A record for</w:t>
      </w:r>
      <w:r w:rsidR="00EC7017" w:rsidRPr="00E91AD4">
        <w:t xml:space="preserve"> </w:t>
      </w:r>
      <w:r w:rsidR="002E0B6A" w:rsidRPr="00E91AD4">
        <w:t>f</w:t>
      </w:r>
      <w:r w:rsidR="0025641E" w:rsidRPr="00E91AD4">
        <w:t xml:space="preserve">s.ons.gov.uk </w:t>
      </w:r>
      <w:r w:rsidRPr="00E91AD4">
        <w:t>is required to ensure that internal clients can resolve the AD FS service.</w:t>
      </w:r>
    </w:p>
    <w:p w14:paraId="3357F772" w14:textId="2F1BC026" w:rsidR="00E3220A" w:rsidRDefault="00E3220A" w:rsidP="00E3220A">
      <w:pPr>
        <w:pStyle w:val="Caption"/>
        <w:keepNext/>
      </w:pPr>
      <w:r>
        <w:t xml:space="preserve">Table </w:t>
      </w:r>
      <w:r>
        <w:fldChar w:fldCharType="begin"/>
      </w:r>
      <w:r>
        <w:instrText xml:space="preserve"> SEQ Table \* ARABIC </w:instrText>
      </w:r>
      <w:r>
        <w:fldChar w:fldCharType="separate"/>
      </w:r>
      <w:r w:rsidR="00D6447A">
        <w:rPr>
          <w:noProof/>
        </w:rPr>
        <w:t>3</w:t>
      </w:r>
      <w:r>
        <w:fldChar w:fldCharType="end"/>
      </w:r>
      <w:r>
        <w:t xml:space="preserve"> ADFS FQDN</w:t>
      </w:r>
    </w:p>
    <w:tbl>
      <w:tblPr>
        <w:tblStyle w:val="TableGrid"/>
        <w:tblW w:w="0" w:type="auto"/>
        <w:tblLook w:val="04A0" w:firstRow="1" w:lastRow="0" w:firstColumn="1" w:lastColumn="0" w:noHBand="0" w:noVBand="1"/>
      </w:tblPr>
      <w:tblGrid>
        <w:gridCol w:w="2487"/>
        <w:gridCol w:w="1194"/>
        <w:gridCol w:w="2693"/>
        <w:gridCol w:w="3254"/>
      </w:tblGrid>
      <w:tr w:rsidR="008D07B0" w:rsidRPr="00E91AD4" w14:paraId="038FC6E0" w14:textId="77777777" w:rsidTr="008D07B0">
        <w:tc>
          <w:tcPr>
            <w:tcW w:w="2487" w:type="dxa"/>
          </w:tcPr>
          <w:p w14:paraId="60CEDB28" w14:textId="77777777" w:rsidR="008D07B0" w:rsidRPr="00E91AD4" w:rsidRDefault="008D07B0" w:rsidP="008D07B0">
            <w:pPr>
              <w:rPr>
                <w:b/>
              </w:rPr>
            </w:pPr>
            <w:r w:rsidRPr="00E91AD4">
              <w:rPr>
                <w:b/>
              </w:rPr>
              <w:t>FQDN</w:t>
            </w:r>
          </w:p>
        </w:tc>
        <w:tc>
          <w:tcPr>
            <w:tcW w:w="1194" w:type="dxa"/>
          </w:tcPr>
          <w:p w14:paraId="7ABA8470" w14:textId="77777777" w:rsidR="008D07B0" w:rsidRPr="00E91AD4" w:rsidRDefault="008D07B0" w:rsidP="008D07B0">
            <w:pPr>
              <w:rPr>
                <w:b/>
              </w:rPr>
            </w:pPr>
            <w:r w:rsidRPr="00E91AD4">
              <w:rPr>
                <w:b/>
              </w:rPr>
              <w:t>Type</w:t>
            </w:r>
          </w:p>
        </w:tc>
        <w:tc>
          <w:tcPr>
            <w:tcW w:w="2693" w:type="dxa"/>
          </w:tcPr>
          <w:p w14:paraId="6077C701" w14:textId="77777777" w:rsidR="008D07B0" w:rsidRPr="00E91AD4" w:rsidRDefault="008D07B0" w:rsidP="008D07B0">
            <w:pPr>
              <w:rPr>
                <w:b/>
              </w:rPr>
            </w:pPr>
            <w:r w:rsidRPr="00E91AD4">
              <w:rPr>
                <w:b/>
              </w:rPr>
              <w:t>IP address</w:t>
            </w:r>
          </w:p>
        </w:tc>
        <w:tc>
          <w:tcPr>
            <w:tcW w:w="3254" w:type="dxa"/>
          </w:tcPr>
          <w:p w14:paraId="6E1A5730" w14:textId="77777777" w:rsidR="008D07B0" w:rsidRPr="00E91AD4" w:rsidRDefault="008D07B0" w:rsidP="008D07B0">
            <w:pPr>
              <w:rPr>
                <w:b/>
              </w:rPr>
            </w:pPr>
            <w:r w:rsidRPr="00E91AD4">
              <w:rPr>
                <w:b/>
              </w:rPr>
              <w:t>Comment</w:t>
            </w:r>
          </w:p>
        </w:tc>
      </w:tr>
      <w:tr w:rsidR="008D07B0" w14:paraId="45BC7EDA" w14:textId="77777777" w:rsidTr="008D07B0">
        <w:tc>
          <w:tcPr>
            <w:tcW w:w="2487" w:type="dxa"/>
          </w:tcPr>
          <w:p w14:paraId="3DCD2B5C" w14:textId="77777777" w:rsidR="008D07B0" w:rsidRPr="00E91AD4" w:rsidRDefault="008D07B0" w:rsidP="008D07B0">
            <w:r w:rsidRPr="00E91AD4">
              <w:t>fs.ons.gov.uk</w:t>
            </w:r>
          </w:p>
        </w:tc>
        <w:tc>
          <w:tcPr>
            <w:tcW w:w="1194" w:type="dxa"/>
          </w:tcPr>
          <w:p w14:paraId="030533CE" w14:textId="28EDDCC5" w:rsidR="008D07B0" w:rsidRPr="00E91AD4" w:rsidRDefault="008D07B0" w:rsidP="008D07B0">
            <w:r w:rsidRPr="00E91AD4">
              <w:t>A</w:t>
            </w:r>
          </w:p>
        </w:tc>
        <w:tc>
          <w:tcPr>
            <w:tcW w:w="2693" w:type="dxa"/>
          </w:tcPr>
          <w:p w14:paraId="79A10EF8" w14:textId="0F897F85" w:rsidR="008D07B0" w:rsidRDefault="008D07B0" w:rsidP="008D07B0">
            <w:r w:rsidRPr="00E91AD4">
              <w:t>10.172.4.131</w:t>
            </w:r>
          </w:p>
        </w:tc>
        <w:tc>
          <w:tcPr>
            <w:tcW w:w="3254" w:type="dxa"/>
          </w:tcPr>
          <w:p w14:paraId="32C83596" w14:textId="77777777" w:rsidR="008D07B0" w:rsidRDefault="008D07B0" w:rsidP="008D07B0"/>
        </w:tc>
      </w:tr>
    </w:tbl>
    <w:p w14:paraId="35BD5AD8" w14:textId="77777777" w:rsidR="008D07B0" w:rsidRPr="008D07B0" w:rsidRDefault="008D07B0" w:rsidP="008D07B0"/>
    <w:p w14:paraId="3712CE3E" w14:textId="4738FC3B" w:rsidR="00801E39" w:rsidRDefault="008D07B0" w:rsidP="00801E39">
      <w:pPr>
        <w:pStyle w:val="Heading4"/>
      </w:pPr>
      <w:r>
        <w:t>A</w:t>
      </w:r>
      <w:r w:rsidR="0072505B">
        <w:t>n ONS</w:t>
      </w:r>
      <w:r w:rsidR="00EC7017">
        <w:t xml:space="preserve"> cert</w:t>
      </w:r>
      <w:r w:rsidR="00E3220A">
        <w:t>ificate</w:t>
      </w:r>
      <w:r w:rsidR="00EC7017">
        <w:t xml:space="preserve"> for fs.ons.gov.uk</w:t>
      </w:r>
      <w:r>
        <w:t xml:space="preserve"> is required to be imported into the</w:t>
      </w:r>
      <w:r w:rsidR="00EC7017">
        <w:t xml:space="preserve"> web site</w:t>
      </w:r>
      <w:r w:rsidR="0072505B">
        <w:t>. When doing the request you need to use the Legacy Cryptography method NOT CNG</w:t>
      </w:r>
      <w:r w:rsidR="00385562">
        <w:t xml:space="preserve"> due to issues</w:t>
      </w:r>
      <w:r w:rsidR="00E3220A">
        <w:t xml:space="preserve"> ADFS</w:t>
      </w:r>
      <w:r w:rsidR="00385562">
        <w:t xml:space="preserve"> has with CNG</w:t>
      </w:r>
      <w:r w:rsidR="0072505B">
        <w:t>.</w:t>
      </w:r>
    </w:p>
    <w:p w14:paraId="1B424138" w14:textId="379E1E00" w:rsidR="00EC7017" w:rsidRDefault="0045048C" w:rsidP="00801E39">
      <w:pPr>
        <w:pStyle w:val="Heading4"/>
      </w:pPr>
      <w:r>
        <w:t xml:space="preserve">The </w:t>
      </w:r>
      <w:r w:rsidR="00EC7017">
        <w:t>Token-signing certificate</w:t>
      </w:r>
      <w:r>
        <w:t xml:space="preserve"> within AD FS will remain as a </w:t>
      </w:r>
      <w:r w:rsidR="00EC7017">
        <w:t>self-signed certificate</w:t>
      </w:r>
      <w:r>
        <w:t>.</w:t>
      </w:r>
    </w:p>
    <w:p w14:paraId="444B6A74" w14:textId="636CDFDA" w:rsidR="00801E39" w:rsidRDefault="0045048C" w:rsidP="0045048C">
      <w:pPr>
        <w:pStyle w:val="Heading4"/>
      </w:pPr>
      <w:r>
        <w:t>The</w:t>
      </w:r>
      <w:r w:rsidR="00EC7017">
        <w:t xml:space="preserve"> Token-signing cert expires every year</w:t>
      </w:r>
      <w:r>
        <w:t xml:space="preserve"> so the </w:t>
      </w:r>
      <w:r w:rsidRPr="0045048C">
        <w:t xml:space="preserve">Microsoft Federation Metadata Update Automation Installation Tool </w:t>
      </w:r>
      <w:r>
        <w:t>will</w:t>
      </w:r>
      <w:r w:rsidR="00EC7017">
        <w:t xml:space="preserve"> be </w:t>
      </w:r>
      <w:r>
        <w:t xml:space="preserve">used to monitor the certificate and upload it when it changes. </w:t>
      </w:r>
    </w:p>
    <w:p w14:paraId="5628D926" w14:textId="4A53ABB3" w:rsidR="00202735" w:rsidRDefault="00BB037B" w:rsidP="009E0FE7">
      <w:pPr>
        <w:pStyle w:val="Heading5"/>
      </w:pPr>
      <w:hyperlink r:id="rId12" w:anchor="BKMK_schedtask" w:history="1">
        <w:r w:rsidR="0045048C" w:rsidRPr="00067F97">
          <w:rPr>
            <w:rStyle w:val="Hyperlink"/>
          </w:rPr>
          <w:t>https://technet.microsoft.com/en-gb/library/jj151809.aspx#BKMK_schedtask</w:t>
        </w:r>
      </w:hyperlink>
    </w:p>
    <w:p w14:paraId="7E52D97D" w14:textId="6BBB359A" w:rsidR="002A3683" w:rsidRPr="002A3683" w:rsidRDefault="00F56038" w:rsidP="00ED182F">
      <w:pPr>
        <w:pStyle w:val="Heading5"/>
      </w:pPr>
      <w:r>
        <w:t>Service account to be same as AD FS</w:t>
      </w:r>
    </w:p>
    <w:p w14:paraId="46FE6909" w14:textId="77777777" w:rsidR="00D27D9E" w:rsidRDefault="00D27D9E" w:rsidP="00CF76C1">
      <w:pPr>
        <w:pStyle w:val="Heading2"/>
      </w:pPr>
      <w:bookmarkStart w:id="88" w:name="_Toc428531960"/>
      <w:r>
        <w:t>Configuration Sequence</w:t>
      </w:r>
      <w:bookmarkEnd w:id="88"/>
    </w:p>
    <w:p w14:paraId="761D12A8" w14:textId="40CDF883" w:rsidR="00BE700A" w:rsidRPr="00E91AD4" w:rsidRDefault="00F56038" w:rsidP="00F56038">
      <w:pPr>
        <w:pStyle w:val="Heading4"/>
      </w:pPr>
      <w:r w:rsidRPr="00E91AD4">
        <w:t>Set-up DNS entry</w:t>
      </w:r>
    </w:p>
    <w:p w14:paraId="494DA052" w14:textId="77777777" w:rsidR="00580938" w:rsidRPr="00E91AD4" w:rsidRDefault="00580938" w:rsidP="00580938">
      <w:pPr>
        <w:pStyle w:val="Heading4"/>
      </w:pPr>
      <w:r w:rsidRPr="00E91AD4">
        <w:t>Install .Net 3.5.1 feature</w:t>
      </w:r>
    </w:p>
    <w:p w14:paraId="420C3DDC" w14:textId="77777777" w:rsidR="00580938" w:rsidRPr="00E91AD4" w:rsidRDefault="00580938" w:rsidP="00580938">
      <w:pPr>
        <w:pStyle w:val="Heading4"/>
      </w:pPr>
      <w:r w:rsidRPr="00E91AD4">
        <w:t>Install AD FS 2.0 + Update Rollup 2</w:t>
      </w:r>
    </w:p>
    <w:p w14:paraId="6AADF31E" w14:textId="4B5DDC9E" w:rsidR="00580938" w:rsidRPr="00E91AD4" w:rsidRDefault="00F56038" w:rsidP="00580938">
      <w:pPr>
        <w:pStyle w:val="Heading5"/>
      </w:pPr>
      <w:r w:rsidRPr="00E91AD4">
        <w:t>Server Reboot if required</w:t>
      </w:r>
    </w:p>
    <w:p w14:paraId="120455D7" w14:textId="7B9B6A4F" w:rsidR="00F56038" w:rsidRPr="00E91AD4" w:rsidRDefault="00F56038" w:rsidP="009E0FE7">
      <w:pPr>
        <w:pStyle w:val="Heading4"/>
      </w:pPr>
      <w:r w:rsidRPr="00E91AD4">
        <w:t>Install Azure Active Directory Module for Windows PowerShell</w:t>
      </w:r>
    </w:p>
    <w:p w14:paraId="144A5F80" w14:textId="3E8BFEDE" w:rsidR="00F56038" w:rsidRPr="00E91AD4" w:rsidRDefault="00F56038" w:rsidP="00F56038">
      <w:pPr>
        <w:pStyle w:val="Heading4"/>
      </w:pPr>
      <w:r w:rsidRPr="00E91AD4">
        <w:t>Either install a temporary certificate from ONS or get the public CA issued certificate</w:t>
      </w:r>
    </w:p>
    <w:p w14:paraId="1BBD580D" w14:textId="3335FC7F" w:rsidR="00F56038" w:rsidRPr="00E91AD4" w:rsidRDefault="00F56038" w:rsidP="00F56038">
      <w:pPr>
        <w:pStyle w:val="Heading4"/>
      </w:pPr>
      <w:r w:rsidRPr="00E91AD4">
        <w:t>Delete the Default site in IIS and create an ADFS site. Use the certificate above</w:t>
      </w:r>
    </w:p>
    <w:p w14:paraId="74FD6FE0" w14:textId="39B9E135" w:rsidR="00782C0C" w:rsidRDefault="00782C0C" w:rsidP="00F56038">
      <w:pPr>
        <w:pStyle w:val="Heading4"/>
      </w:pPr>
      <w:r>
        <w:t>Install ADFS</w:t>
      </w:r>
    </w:p>
    <w:p w14:paraId="39246642" w14:textId="4473CED0" w:rsidR="00F56038" w:rsidRDefault="00F56038" w:rsidP="00F56038">
      <w:pPr>
        <w:pStyle w:val="Heading4"/>
      </w:pPr>
      <w:r>
        <w:t>Configure settings in IIS.</w:t>
      </w:r>
    </w:p>
    <w:p w14:paraId="38C38ABD" w14:textId="40AE43A3" w:rsidR="00F56038" w:rsidRDefault="00F56038" w:rsidP="00F56038">
      <w:pPr>
        <w:pStyle w:val="Heading4"/>
      </w:pPr>
      <w:r>
        <w:lastRenderedPageBreak/>
        <w:t>Request CA certificate</w:t>
      </w:r>
    </w:p>
    <w:p w14:paraId="727E67D1" w14:textId="4CB031D1" w:rsidR="00F56038" w:rsidRDefault="00782C0C" w:rsidP="00F56038">
      <w:pPr>
        <w:pStyle w:val="Heading4"/>
      </w:pPr>
      <w:r>
        <w:t>Configure</w:t>
      </w:r>
      <w:r w:rsidR="00F56038">
        <w:t xml:space="preserve"> ADFS</w:t>
      </w:r>
    </w:p>
    <w:p w14:paraId="7661C238" w14:textId="77777777" w:rsidR="00F56038" w:rsidRDefault="00F56038" w:rsidP="00F56038">
      <w:pPr>
        <w:pStyle w:val="Heading5"/>
      </w:pPr>
      <w:r w:rsidRPr="00EC7017">
        <w:t>New federation server farm</w:t>
      </w:r>
    </w:p>
    <w:p w14:paraId="1F64E3F1" w14:textId="77777777" w:rsidR="00F56038" w:rsidRDefault="00F56038" w:rsidP="00F56038">
      <w:pPr>
        <w:pStyle w:val="Heading5"/>
      </w:pPr>
      <w:r>
        <w:t>Cert as above</w:t>
      </w:r>
    </w:p>
    <w:p w14:paraId="7C89694B" w14:textId="77777777" w:rsidR="00F56038" w:rsidRDefault="00F56038" w:rsidP="00F56038">
      <w:pPr>
        <w:pStyle w:val="Heading5"/>
      </w:pPr>
      <w:r>
        <w:t>Service account as above</w:t>
      </w:r>
    </w:p>
    <w:p w14:paraId="3E994CCB" w14:textId="77777777" w:rsidR="00F56038" w:rsidRDefault="00F56038" w:rsidP="00F56038">
      <w:pPr>
        <w:pStyle w:val="Heading5"/>
      </w:pPr>
      <w:r>
        <w:t xml:space="preserve">Cancel config Wizard </w:t>
      </w:r>
    </w:p>
    <w:p w14:paraId="1A23ECFA" w14:textId="77777777" w:rsidR="00F56038" w:rsidRDefault="00F56038" w:rsidP="00F56038">
      <w:pPr>
        <w:pStyle w:val="Heading5"/>
      </w:pPr>
      <w:r w:rsidRPr="00EC7017">
        <w:t>Federation Service display name</w:t>
      </w:r>
      <w:r>
        <w:t xml:space="preserve"> = ONS</w:t>
      </w:r>
    </w:p>
    <w:p w14:paraId="6F46F581" w14:textId="77777777" w:rsidR="00F56038" w:rsidRDefault="00F56038" w:rsidP="00F56038">
      <w:pPr>
        <w:pStyle w:val="Heading5"/>
      </w:pPr>
      <w:r>
        <w:t xml:space="preserve">Check </w:t>
      </w:r>
      <w:hyperlink r:id="rId13" w:history="1">
        <w:r w:rsidRPr="00D911DE">
          <w:rPr>
            <w:rStyle w:val="Hyperlink"/>
          </w:rPr>
          <w:t>https://fs.ons.gov.uk/FederationMetadata/2007-06/FederationMetadata.xml</w:t>
        </w:r>
      </w:hyperlink>
    </w:p>
    <w:p w14:paraId="786588EC" w14:textId="2E5FDC5A" w:rsidR="00F56038" w:rsidRDefault="00F56038" w:rsidP="00F56038">
      <w:pPr>
        <w:pStyle w:val="Heading4"/>
      </w:pPr>
      <w:r>
        <w:t xml:space="preserve">Configure </w:t>
      </w:r>
      <w:r w:rsidRPr="0045048C">
        <w:t>Microsoft Federation Metadata Update Automation Installation Tool</w:t>
      </w:r>
    </w:p>
    <w:p w14:paraId="10454908" w14:textId="77777777" w:rsidR="00F56038" w:rsidRDefault="00F56038" w:rsidP="00F56038">
      <w:pPr>
        <w:pStyle w:val="Heading4"/>
      </w:pPr>
      <w:r>
        <w:t>Set-up Trust to Azure AD</w:t>
      </w:r>
    </w:p>
    <w:p w14:paraId="4D0F726D" w14:textId="77777777" w:rsidR="00F56038" w:rsidRDefault="00BB037B" w:rsidP="00F56038">
      <w:pPr>
        <w:pStyle w:val="Heading5"/>
      </w:pPr>
      <w:hyperlink r:id="rId14" w:history="1">
        <w:r w:rsidR="00F56038" w:rsidRPr="00D911DE">
          <w:rPr>
            <w:rStyle w:val="Hyperlink"/>
          </w:rPr>
          <w:t>https://msdn.microsoft.com/en-us/library/azure/jj205461.aspx</w:t>
        </w:r>
      </w:hyperlink>
    </w:p>
    <w:p w14:paraId="64A5941D" w14:textId="7C2508FC" w:rsidR="00F56038" w:rsidRDefault="00E3220A" w:rsidP="00F56038">
      <w:pPr>
        <w:pStyle w:val="Heading5"/>
      </w:pPr>
      <w:r w:rsidRPr="00E3220A">
        <w:t xml:space="preserve">As part </w:t>
      </w:r>
      <w:r w:rsidR="0022529F">
        <w:t>of the trust to Azure AD ONS will need to add a TXT record to the external ons.gov.uk DMS record as provided by the set-up process</w:t>
      </w:r>
      <w:r w:rsidR="00F56038">
        <w:t xml:space="preserve">. </w:t>
      </w:r>
    </w:p>
    <w:p w14:paraId="3F30188B" w14:textId="77777777" w:rsidR="00F56038" w:rsidRDefault="00F56038" w:rsidP="00F56038">
      <w:pPr>
        <w:pStyle w:val="Heading5"/>
      </w:pPr>
      <w:r>
        <w:t>Run PS CMD again once DNS data ready.</w:t>
      </w:r>
    </w:p>
    <w:p w14:paraId="0C893DED" w14:textId="77777777" w:rsidR="00F56038" w:rsidRDefault="00F56038" w:rsidP="00F56038">
      <w:pPr>
        <w:pStyle w:val="Heading4"/>
      </w:pPr>
      <w:r>
        <w:t>Testing</w:t>
      </w:r>
    </w:p>
    <w:p w14:paraId="0819721C" w14:textId="77777777" w:rsidR="00F56038" w:rsidRDefault="00F56038" w:rsidP="00F56038">
      <w:pPr>
        <w:pStyle w:val="Heading5"/>
      </w:pPr>
      <w:r>
        <w:t>Need DirSync set-up and initial sync done first</w:t>
      </w:r>
    </w:p>
    <w:p w14:paraId="533B5AD0" w14:textId="77777777" w:rsidR="00F56038" w:rsidRDefault="00BB037B" w:rsidP="00F56038">
      <w:pPr>
        <w:pStyle w:val="Heading5"/>
      </w:pPr>
      <w:hyperlink r:id="rId15" w:history="1">
        <w:r w:rsidR="00F56038" w:rsidRPr="00D911DE">
          <w:rPr>
            <w:rStyle w:val="Hyperlink"/>
          </w:rPr>
          <w:t>https://msdn.microsoft.com/en-us/library/azure/jj151809.aspx</w:t>
        </w:r>
      </w:hyperlink>
    </w:p>
    <w:p w14:paraId="22B30C40" w14:textId="64C1CE02" w:rsidR="00580938" w:rsidRPr="00F56038" w:rsidRDefault="00580938" w:rsidP="00580938">
      <w:pPr>
        <w:pStyle w:val="Heading1"/>
        <w:rPr>
          <w:color w:val="0033CC"/>
        </w:rPr>
      </w:pPr>
      <w:bookmarkStart w:id="89" w:name="_Toc428531961"/>
      <w:r w:rsidRPr="00F56038">
        <w:rPr>
          <w:b w:val="0"/>
          <w:caps w:val="0"/>
          <w:color w:val="0033CC"/>
        </w:rPr>
        <w:lastRenderedPageBreak/>
        <w:t xml:space="preserve">Azure AD Connector </w:t>
      </w:r>
      <w:r w:rsidRPr="00F56038">
        <w:rPr>
          <w:color w:val="0033CC"/>
        </w:rPr>
        <w:t>Detailed design</w:t>
      </w:r>
      <w:bookmarkEnd w:id="89"/>
    </w:p>
    <w:p w14:paraId="49E9A560" w14:textId="77777777" w:rsidR="00580938" w:rsidRDefault="00580938" w:rsidP="00580938">
      <w:pPr>
        <w:pStyle w:val="Heading2"/>
      </w:pPr>
      <w:bookmarkStart w:id="90" w:name="_Toc428531962"/>
      <w:r>
        <w:t>Product Selection</w:t>
      </w:r>
      <w:bookmarkEnd w:id="90"/>
    </w:p>
    <w:p w14:paraId="237A4192" w14:textId="77777777" w:rsidR="00580938" w:rsidRDefault="00580938" w:rsidP="00580938">
      <w:pPr>
        <w:pStyle w:val="Heading3"/>
      </w:pPr>
      <w:bookmarkStart w:id="91" w:name="_Toc428531963"/>
      <w:r>
        <w:t>Hardware</w:t>
      </w:r>
      <w:bookmarkEnd w:id="91"/>
    </w:p>
    <w:p w14:paraId="672339F1" w14:textId="3955BCD3" w:rsidR="00F56038" w:rsidRPr="00F56038" w:rsidRDefault="00F56038" w:rsidP="00F56038">
      <w:pPr>
        <w:pStyle w:val="Heading4"/>
      </w:pPr>
      <w:r>
        <w:t>No actual hardware is used as the connector will be installed on a virtual instance.</w:t>
      </w:r>
    </w:p>
    <w:p w14:paraId="243254E2" w14:textId="77777777" w:rsidR="00580938" w:rsidRDefault="00580938" w:rsidP="00580938">
      <w:pPr>
        <w:pStyle w:val="Heading3"/>
      </w:pPr>
      <w:bookmarkStart w:id="92" w:name="_Toc428531964"/>
      <w:r>
        <w:t>Software</w:t>
      </w:r>
      <w:bookmarkEnd w:id="92"/>
    </w:p>
    <w:p w14:paraId="1D0C5B9C" w14:textId="38588A96" w:rsidR="00F56038" w:rsidRPr="00E91AD4" w:rsidRDefault="00AD1991" w:rsidP="00F56038">
      <w:pPr>
        <w:pStyle w:val="Heading4"/>
      </w:pPr>
      <w:r w:rsidRPr="00E91AD4">
        <w:t xml:space="preserve">Microsoft </w:t>
      </w:r>
      <w:r w:rsidR="00F56038" w:rsidRPr="00E91AD4">
        <w:t>.net 4.5 (or 4.5.1</w:t>
      </w:r>
      <w:r w:rsidR="009E0FE7" w:rsidRPr="00E91AD4">
        <w:t>)</w:t>
      </w:r>
    </w:p>
    <w:p w14:paraId="7E23428A" w14:textId="1A62D8EF" w:rsidR="00F56038" w:rsidRPr="00E91AD4" w:rsidRDefault="00F56038" w:rsidP="00F56038">
      <w:pPr>
        <w:pStyle w:val="Heading4"/>
      </w:pPr>
      <w:r w:rsidRPr="00E91AD4">
        <w:t>Windows Management Framework 3.0</w:t>
      </w:r>
      <w:r w:rsidR="00B82AAE" w:rsidRPr="00E91AD4">
        <w:t xml:space="preserve"> (which includes PowerShell 3.0)</w:t>
      </w:r>
    </w:p>
    <w:p w14:paraId="1D0C4E8D" w14:textId="674F7E1C" w:rsidR="00F8114D" w:rsidRPr="00E91AD4" w:rsidRDefault="00F8114D" w:rsidP="00F8114D">
      <w:pPr>
        <w:pStyle w:val="Heading4"/>
      </w:pPr>
      <w:r w:rsidRPr="00E91AD4">
        <w:t>Microsoft Online Service Sign-in Assistant for IT Professionals RTW</w:t>
      </w:r>
    </w:p>
    <w:p w14:paraId="2FB13CA6" w14:textId="77777777" w:rsidR="00F56038" w:rsidRPr="00E91AD4" w:rsidRDefault="00F56038" w:rsidP="00F56038">
      <w:pPr>
        <w:pStyle w:val="Heading4"/>
      </w:pPr>
      <w:r w:rsidRPr="00E91AD4">
        <w:t>Azure Active Directory Module for Windows PowerShell</w:t>
      </w:r>
    </w:p>
    <w:p w14:paraId="2939CA30" w14:textId="5B17AB15" w:rsidR="00F56038" w:rsidRPr="00F56038" w:rsidRDefault="00F8114D" w:rsidP="00F8114D">
      <w:pPr>
        <w:pStyle w:val="Heading4"/>
      </w:pPr>
      <w:r w:rsidRPr="00F8114D">
        <w:t>Azure AD Sync</w:t>
      </w:r>
    </w:p>
    <w:p w14:paraId="634600E0" w14:textId="77777777" w:rsidR="00580938" w:rsidRDefault="00580938" w:rsidP="00580938">
      <w:pPr>
        <w:pStyle w:val="Heading2"/>
      </w:pPr>
      <w:bookmarkStart w:id="93" w:name="_Toc428531965"/>
      <w:r>
        <w:t>Physical Placement of Component</w:t>
      </w:r>
      <w:bookmarkEnd w:id="93"/>
    </w:p>
    <w:p w14:paraId="6DF8878D" w14:textId="1AB9FB55" w:rsidR="00580938" w:rsidRPr="006473EE" w:rsidRDefault="0022529F" w:rsidP="00ED182F">
      <w:pPr>
        <w:pStyle w:val="Heading4"/>
      </w:pPr>
      <w:r>
        <w:t>This tool is placed on the same server as ADFS which is based in the FAR01 VM farm.</w:t>
      </w:r>
    </w:p>
    <w:p w14:paraId="72753052" w14:textId="77777777" w:rsidR="00580938" w:rsidRDefault="00580938" w:rsidP="00580938">
      <w:pPr>
        <w:pStyle w:val="Heading2"/>
      </w:pPr>
      <w:bookmarkStart w:id="94" w:name="_Toc428531966"/>
      <w:r>
        <w:t>Configuration Information</w:t>
      </w:r>
      <w:bookmarkEnd w:id="94"/>
    </w:p>
    <w:p w14:paraId="2DCC289F" w14:textId="77777777" w:rsidR="00580938" w:rsidRDefault="00580938" w:rsidP="00580938">
      <w:pPr>
        <w:pStyle w:val="Heading3"/>
      </w:pPr>
      <w:bookmarkStart w:id="95" w:name="_Toc428531967"/>
      <w:r>
        <w:t>Azure Directory Connector</w:t>
      </w:r>
      <w:bookmarkEnd w:id="95"/>
    </w:p>
    <w:p w14:paraId="255D5D4A" w14:textId="4240A6BD" w:rsidR="00580938" w:rsidRDefault="003E24B0" w:rsidP="00580938">
      <w:pPr>
        <w:pStyle w:val="Heading4"/>
      </w:pPr>
      <w:r>
        <w:t>The i</w:t>
      </w:r>
      <w:r w:rsidR="00580938">
        <w:t>nbuilt SQL Express LocalDB</w:t>
      </w:r>
      <w:r>
        <w:t xml:space="preserve"> will be used as it</w:t>
      </w:r>
      <w:r w:rsidR="00580938">
        <w:t xml:space="preserve"> can cope with up to 100,000</w:t>
      </w:r>
      <w:r>
        <w:t xml:space="preserve"> objects.</w:t>
      </w:r>
    </w:p>
    <w:p w14:paraId="09D09D07" w14:textId="68CF4C58" w:rsidR="00580938" w:rsidRPr="00B82AAE" w:rsidRDefault="009E0FE7" w:rsidP="00580938">
      <w:pPr>
        <w:pStyle w:val="Heading4"/>
        <w:rPr>
          <w:rStyle w:val="Hyperlink"/>
          <w:color w:val="auto"/>
          <w:u w:val="none"/>
        </w:rPr>
      </w:pPr>
      <w:r>
        <w:t xml:space="preserve">A user account will be created in the </w:t>
      </w:r>
      <w:r w:rsidR="00580938">
        <w:t xml:space="preserve">ONS AD </w:t>
      </w:r>
      <w:r>
        <w:t>for reading and updating those attributes in the table below. The account will be called</w:t>
      </w:r>
      <w:r w:rsidR="00B82AAE">
        <w:t xml:space="preserve"> ONS\s_AzureAD</w:t>
      </w:r>
      <w:r w:rsidR="00824026">
        <w:t>_ONS</w:t>
      </w:r>
      <w:r w:rsidR="00B82AAE">
        <w:t>sync. It will be a normal user in AD but will be given the ability to write to the following attributes in AD. These will be applied at the</w:t>
      </w:r>
      <w:r w:rsidR="00580938">
        <w:t xml:space="preserve"> Domain </w:t>
      </w:r>
      <w:r>
        <w:t xml:space="preserve">level </w:t>
      </w:r>
      <w:r w:rsidR="00580938">
        <w:t xml:space="preserve">user plus write to specific contained in </w:t>
      </w:r>
      <w:hyperlink r:id="rId16" w:history="1">
        <w:r w:rsidR="00580938" w:rsidRPr="00D911DE">
          <w:rPr>
            <w:rStyle w:val="Hyperlink"/>
          </w:rPr>
          <w:t>https://msdn.microsoft.com/en-us/library/azure/dn757602.aspx</w:t>
        </w:r>
      </w:hyperlink>
    </w:p>
    <w:p w14:paraId="4970E247" w14:textId="379DBCF2" w:rsidR="0022529F" w:rsidRDefault="0022529F" w:rsidP="0022529F">
      <w:pPr>
        <w:pStyle w:val="Caption"/>
        <w:keepNext/>
      </w:pPr>
      <w:r>
        <w:t xml:space="preserve">Table </w:t>
      </w:r>
      <w:r>
        <w:fldChar w:fldCharType="begin"/>
      </w:r>
      <w:r>
        <w:instrText xml:space="preserve"> SEQ Table \* ARABIC </w:instrText>
      </w:r>
      <w:r>
        <w:fldChar w:fldCharType="separate"/>
      </w:r>
      <w:r w:rsidR="00D6447A">
        <w:rPr>
          <w:noProof/>
        </w:rPr>
        <w:t>4</w:t>
      </w:r>
      <w:r>
        <w:fldChar w:fldCharType="end"/>
      </w:r>
      <w:r>
        <w:t xml:space="preserve"> DirSync AD Permissions</w:t>
      </w:r>
    </w:p>
    <w:tbl>
      <w:tblPr>
        <w:tblStyle w:val="TableGrid"/>
        <w:tblW w:w="0" w:type="auto"/>
        <w:tblLook w:val="04A0" w:firstRow="1" w:lastRow="0" w:firstColumn="1" w:lastColumn="0" w:noHBand="0" w:noVBand="1"/>
      </w:tblPr>
      <w:tblGrid>
        <w:gridCol w:w="4814"/>
        <w:gridCol w:w="4814"/>
      </w:tblGrid>
      <w:tr w:rsidR="00B82AAE" w:rsidRPr="003E24B0" w14:paraId="374B9C0F" w14:textId="77777777" w:rsidTr="00B82AAE">
        <w:tc>
          <w:tcPr>
            <w:tcW w:w="4814" w:type="dxa"/>
          </w:tcPr>
          <w:p w14:paraId="256E85D0" w14:textId="32044421" w:rsidR="00B82AAE" w:rsidRPr="003E24B0" w:rsidRDefault="00B82AAE" w:rsidP="00B82AAE">
            <w:pPr>
              <w:rPr>
                <w:b/>
              </w:rPr>
            </w:pPr>
            <w:r w:rsidRPr="003E24B0">
              <w:rPr>
                <w:b/>
              </w:rPr>
              <w:t>Object Type</w:t>
            </w:r>
          </w:p>
        </w:tc>
        <w:tc>
          <w:tcPr>
            <w:tcW w:w="4814" w:type="dxa"/>
          </w:tcPr>
          <w:p w14:paraId="1C10459F" w14:textId="68B68153" w:rsidR="00B82AAE" w:rsidRPr="003E24B0" w:rsidRDefault="00B82AAE" w:rsidP="00B82AAE">
            <w:pPr>
              <w:rPr>
                <w:b/>
              </w:rPr>
            </w:pPr>
            <w:r w:rsidRPr="003E24B0">
              <w:rPr>
                <w:b/>
              </w:rPr>
              <w:t>Attribute</w:t>
            </w:r>
          </w:p>
        </w:tc>
      </w:tr>
      <w:tr w:rsidR="00B82AAE" w14:paraId="7811D721" w14:textId="77777777" w:rsidTr="00B82AAE">
        <w:tc>
          <w:tcPr>
            <w:tcW w:w="4814" w:type="dxa"/>
          </w:tcPr>
          <w:p w14:paraId="6AAEC73C" w14:textId="706BBEA2" w:rsidR="00B82AAE" w:rsidRDefault="002C15C0" w:rsidP="002C15C0">
            <w:r w:rsidRPr="00B82AAE">
              <w:t>Contact</w:t>
            </w:r>
          </w:p>
        </w:tc>
        <w:tc>
          <w:tcPr>
            <w:tcW w:w="4814" w:type="dxa"/>
          </w:tcPr>
          <w:p w14:paraId="4E1E3631" w14:textId="0C49993A" w:rsidR="00B82AAE" w:rsidRDefault="003E24B0" w:rsidP="00B82AAE">
            <w:r w:rsidRPr="00B82AAE">
              <w:t>proxyAddresses</w:t>
            </w:r>
          </w:p>
        </w:tc>
      </w:tr>
      <w:tr w:rsidR="00B82AAE" w14:paraId="36BF7DD2" w14:textId="77777777" w:rsidTr="00B82AAE">
        <w:tc>
          <w:tcPr>
            <w:tcW w:w="4814" w:type="dxa"/>
          </w:tcPr>
          <w:p w14:paraId="5F770B51" w14:textId="172A2B0B" w:rsidR="00B82AAE" w:rsidRDefault="003E24B0" w:rsidP="003E24B0">
            <w:r w:rsidRPr="00B82AAE">
              <w:t>Group</w:t>
            </w:r>
          </w:p>
        </w:tc>
        <w:tc>
          <w:tcPr>
            <w:tcW w:w="4814" w:type="dxa"/>
          </w:tcPr>
          <w:p w14:paraId="74FA05DA" w14:textId="245369CB" w:rsidR="00B82AAE" w:rsidRDefault="003E24B0" w:rsidP="00B82AAE">
            <w:r w:rsidRPr="00B82AAE">
              <w:t>proxyAddresses</w:t>
            </w:r>
          </w:p>
        </w:tc>
      </w:tr>
      <w:tr w:rsidR="00B82AAE" w14:paraId="6C632160" w14:textId="77777777" w:rsidTr="00B82AAE">
        <w:tc>
          <w:tcPr>
            <w:tcW w:w="4814" w:type="dxa"/>
          </w:tcPr>
          <w:p w14:paraId="6B4AC46B" w14:textId="759528C9" w:rsidR="00B82AAE" w:rsidRDefault="003E24B0" w:rsidP="00B82AAE">
            <w:r w:rsidRPr="00B82AAE">
              <w:t>User/InetOrgPerson</w:t>
            </w:r>
          </w:p>
        </w:tc>
        <w:tc>
          <w:tcPr>
            <w:tcW w:w="4814" w:type="dxa"/>
          </w:tcPr>
          <w:p w14:paraId="381F961E" w14:textId="77777777" w:rsidR="003E24B0" w:rsidRDefault="003E24B0" w:rsidP="003E24B0">
            <w:r>
              <w:t>msExchArchiveStatus</w:t>
            </w:r>
          </w:p>
          <w:p w14:paraId="2768C555" w14:textId="77777777" w:rsidR="003E24B0" w:rsidRDefault="003E24B0" w:rsidP="003E24B0">
            <w:r>
              <w:t>msExchBlockedSendersHash</w:t>
            </w:r>
          </w:p>
          <w:p w14:paraId="1A182596" w14:textId="77777777" w:rsidR="003E24B0" w:rsidRDefault="003E24B0" w:rsidP="003E24B0">
            <w:r>
              <w:t>msExchSafeRecipientsHash</w:t>
            </w:r>
          </w:p>
          <w:p w14:paraId="7692AEA1" w14:textId="77777777" w:rsidR="003E24B0" w:rsidRDefault="003E24B0" w:rsidP="003E24B0">
            <w:r>
              <w:t>msExchSafeSendersHash</w:t>
            </w:r>
          </w:p>
          <w:p w14:paraId="393E858F" w14:textId="77777777" w:rsidR="003E24B0" w:rsidRDefault="003E24B0" w:rsidP="003E24B0">
            <w:r>
              <w:t>msExchUCVoiceMailSettings</w:t>
            </w:r>
          </w:p>
          <w:p w14:paraId="7D5BFCDA" w14:textId="77777777" w:rsidR="003E24B0" w:rsidRDefault="003E24B0" w:rsidP="003E24B0">
            <w:r>
              <w:t>msExchUserHoldPolicies</w:t>
            </w:r>
          </w:p>
          <w:p w14:paraId="2E5E22A0" w14:textId="27781F89" w:rsidR="00B82AAE" w:rsidRDefault="003E24B0" w:rsidP="003E24B0">
            <w:r>
              <w:t>proxyAddresses</w:t>
            </w:r>
          </w:p>
        </w:tc>
      </w:tr>
    </w:tbl>
    <w:p w14:paraId="7EF93531" w14:textId="77777777" w:rsidR="00B82AAE" w:rsidRDefault="00B82AAE" w:rsidP="00B82AAE"/>
    <w:p w14:paraId="2324D16A" w14:textId="3E45244E" w:rsidR="00580938" w:rsidRDefault="00824026" w:rsidP="00F8114D">
      <w:pPr>
        <w:pStyle w:val="Heading4"/>
      </w:pPr>
      <w:r>
        <w:lastRenderedPageBreak/>
        <w:t xml:space="preserve">An account will be set-up in </w:t>
      </w:r>
      <w:r w:rsidR="00580938">
        <w:t xml:space="preserve">Azure AD </w:t>
      </w:r>
      <w:r>
        <w:t>for writing to the Azure AD</w:t>
      </w:r>
      <w:r w:rsidR="00580938">
        <w:t>.</w:t>
      </w:r>
      <w:r>
        <w:t xml:space="preserve"> </w:t>
      </w:r>
      <w:r w:rsidR="0022529F">
        <w:t>The name will be s_dirsync_XXVV</w:t>
      </w:r>
      <w:r>
        <w:t xml:space="preserve">. </w:t>
      </w:r>
      <w:r w:rsidR="009E0FE7">
        <w:t>It will need to be a Global Administrator but m</w:t>
      </w:r>
      <w:r>
        <w:t>ore details can be found at</w:t>
      </w:r>
      <w:r w:rsidR="00580938" w:rsidRPr="00E805F4">
        <w:t xml:space="preserve"> </w:t>
      </w:r>
      <w:hyperlink r:id="rId17" w:history="1">
        <w:r w:rsidR="00F8114D" w:rsidRPr="00067F97">
          <w:rPr>
            <w:rStyle w:val="Hyperlink"/>
          </w:rPr>
          <w:t>https://msdn.microsoft.com/en-us/library/azure/dn757602.aspx</w:t>
        </w:r>
      </w:hyperlink>
    </w:p>
    <w:p w14:paraId="7E0104F6" w14:textId="77777777" w:rsidR="00626CB8" w:rsidRPr="00626CB8" w:rsidRDefault="00626CB8" w:rsidP="00580938">
      <w:pPr>
        <w:pStyle w:val="Heading4"/>
      </w:pPr>
      <w:r w:rsidRPr="00626CB8">
        <w:t>Proxycfg needs to be used to set a machine wide proxy to be one of the BlueCoat addresses.</w:t>
      </w:r>
    </w:p>
    <w:p w14:paraId="68A8668D" w14:textId="7F5765E4" w:rsidR="00580938" w:rsidRPr="00626CB8" w:rsidRDefault="00626CB8" w:rsidP="00580938">
      <w:pPr>
        <w:pStyle w:val="Heading4"/>
      </w:pPr>
      <w:r w:rsidRPr="00626CB8">
        <w:t xml:space="preserve">BlueCoat will need to be configured for an SSL bypass and No Authenticate for the below </w:t>
      </w:r>
      <w:r>
        <w:t>URLs</w:t>
      </w:r>
      <w:r w:rsidR="00580938" w:rsidRPr="00626CB8">
        <w:t xml:space="preserve">. </w:t>
      </w:r>
    </w:p>
    <w:p w14:paraId="72A40425" w14:textId="77777777" w:rsidR="00626CB8" w:rsidRDefault="00626CB8" w:rsidP="00626CB8">
      <w:pPr>
        <w:pStyle w:val="Heading5"/>
      </w:pPr>
      <w:r>
        <w:t xml:space="preserve">*.activedirectory.windowsazure.com </w:t>
      </w:r>
    </w:p>
    <w:p w14:paraId="193FE798" w14:textId="77777777" w:rsidR="00626CB8" w:rsidRDefault="00626CB8" w:rsidP="00626CB8">
      <w:pPr>
        <w:pStyle w:val="Heading5"/>
      </w:pPr>
      <w:r>
        <w:t xml:space="preserve">*.microsoftonline.com </w:t>
      </w:r>
    </w:p>
    <w:p w14:paraId="43A483AA" w14:textId="77777777" w:rsidR="00626CB8" w:rsidRDefault="00626CB8" w:rsidP="00626CB8">
      <w:pPr>
        <w:pStyle w:val="Heading5"/>
      </w:pPr>
      <w:r>
        <w:t>outlook.office365.com</w:t>
      </w:r>
    </w:p>
    <w:p w14:paraId="195BFB9C" w14:textId="77777777" w:rsidR="00626CB8" w:rsidRDefault="00626CB8" w:rsidP="00626CB8">
      <w:pPr>
        <w:pStyle w:val="Heading5"/>
      </w:pPr>
      <w:r>
        <w:t xml:space="preserve">*.microsoftonline-p.com </w:t>
      </w:r>
    </w:p>
    <w:p w14:paraId="1FBBA81C" w14:textId="78D043E5" w:rsidR="00580938" w:rsidRPr="00626CB8" w:rsidRDefault="00626CB8" w:rsidP="00626CB8">
      <w:pPr>
        <w:pStyle w:val="Heading5"/>
      </w:pPr>
      <w:r>
        <w:t>*.microsoftonline-p.net</w:t>
      </w:r>
    </w:p>
    <w:p w14:paraId="426BCB09" w14:textId="2F4F5FE4" w:rsidR="00580938" w:rsidRDefault="0022529F" w:rsidP="00580938">
      <w:pPr>
        <w:pStyle w:val="Heading4"/>
      </w:pPr>
      <w:r>
        <w:t>DirSync will need to be configured to only sync the ONS domain and the below OU. This can be done using the program shown below</w:t>
      </w:r>
      <w:r w:rsidR="00580938">
        <w:t>. The scope may change in the future</w:t>
      </w:r>
    </w:p>
    <w:p w14:paraId="75788DB1" w14:textId="2CE0A641" w:rsidR="0022529F" w:rsidRDefault="0022529F" w:rsidP="009E0FE7">
      <w:pPr>
        <w:pStyle w:val="Heading5"/>
      </w:pPr>
      <w:r>
        <w:t>Domain = ONS</w:t>
      </w:r>
    </w:p>
    <w:p w14:paraId="4AAF635C" w14:textId="46779AC0" w:rsidR="00580938" w:rsidRDefault="0022529F" w:rsidP="009E0FE7">
      <w:pPr>
        <w:pStyle w:val="Heading5"/>
      </w:pPr>
      <w:r>
        <w:t xml:space="preserve">OU = </w:t>
      </w:r>
      <w:r w:rsidR="00580938">
        <w:t>Ons.statistics.gov.uk/ONS/O</w:t>
      </w:r>
      <w:r w:rsidR="009E0FE7">
        <w:t>ffice</w:t>
      </w:r>
      <w:r w:rsidR="00580938">
        <w:t>365</w:t>
      </w:r>
    </w:p>
    <w:p w14:paraId="4156D545" w14:textId="513DE448" w:rsidR="0022529F" w:rsidRDefault="0022529F" w:rsidP="0022529F">
      <w:pPr>
        <w:pStyle w:val="Heading5"/>
      </w:pPr>
      <w:r>
        <w:t xml:space="preserve">DirSync config client = </w:t>
      </w:r>
      <w:r w:rsidRPr="0022529F">
        <w:t>"E:\Program Files\Windows Azure Active Directory Sync\SYNCBUS\Synchronization Service\UIShell\miisclient.exe"</w:t>
      </w:r>
    </w:p>
    <w:p w14:paraId="7D3BE7F7" w14:textId="77777777" w:rsidR="00580938" w:rsidRDefault="00580938" w:rsidP="00580938">
      <w:pPr>
        <w:pStyle w:val="Heading2"/>
      </w:pPr>
      <w:bookmarkStart w:id="96" w:name="_Toc428531968"/>
      <w:r>
        <w:t>Configuration Sequence</w:t>
      </w:r>
      <w:bookmarkEnd w:id="96"/>
    </w:p>
    <w:p w14:paraId="36E1F528" w14:textId="29E93D4E" w:rsidR="009E0FE7" w:rsidRPr="00E91AD4" w:rsidRDefault="009E0FE7" w:rsidP="009E0FE7">
      <w:pPr>
        <w:pStyle w:val="Heading4"/>
      </w:pPr>
      <w:r w:rsidRPr="00E91AD4">
        <w:t>Install .net 4.5 (or 4.5.1)</w:t>
      </w:r>
    </w:p>
    <w:p w14:paraId="1586E104" w14:textId="73E1B39F" w:rsidR="009E0FE7" w:rsidRPr="00E91AD4" w:rsidRDefault="009E0FE7" w:rsidP="009E0FE7">
      <w:pPr>
        <w:pStyle w:val="Heading4"/>
      </w:pPr>
      <w:r w:rsidRPr="00E91AD4">
        <w:t>Install Windows Management Framework 3.0 (which includes PowerShell 3.0)</w:t>
      </w:r>
    </w:p>
    <w:p w14:paraId="727315FD" w14:textId="34B4D63F" w:rsidR="009E0FE7" w:rsidRPr="00E91AD4" w:rsidRDefault="009E0FE7" w:rsidP="009E0FE7">
      <w:pPr>
        <w:pStyle w:val="Heading4"/>
      </w:pPr>
      <w:r w:rsidRPr="00E91AD4">
        <w:t>Install Microsoft Online Service Sign-in Assistant for IT Professionals RTW</w:t>
      </w:r>
    </w:p>
    <w:p w14:paraId="441F8C50" w14:textId="188BEF8D" w:rsidR="009E0FE7" w:rsidRPr="00E91AD4" w:rsidRDefault="009E0FE7" w:rsidP="009E0FE7">
      <w:pPr>
        <w:pStyle w:val="Heading4"/>
      </w:pPr>
      <w:r w:rsidRPr="00E91AD4">
        <w:t>Install Azure Active Directory Module for Windows PowerShell</w:t>
      </w:r>
    </w:p>
    <w:p w14:paraId="6962948D" w14:textId="65236B6D" w:rsidR="00824026" w:rsidRDefault="00824026" w:rsidP="00824026">
      <w:pPr>
        <w:pStyle w:val="Heading4"/>
      </w:pPr>
      <w:r>
        <w:t>Install</w:t>
      </w:r>
      <w:r w:rsidR="009E0FE7">
        <w:t xml:space="preserve"> Azure Directory Sync</w:t>
      </w:r>
    </w:p>
    <w:p w14:paraId="334F9891" w14:textId="77777777" w:rsidR="00924CDE" w:rsidRDefault="00924CDE" w:rsidP="00824026">
      <w:pPr>
        <w:pStyle w:val="Heading5"/>
      </w:pPr>
      <w:r>
        <w:t>Follow defaults of install</w:t>
      </w:r>
    </w:p>
    <w:p w14:paraId="05E9E73A" w14:textId="1A359555" w:rsidR="00824026" w:rsidRDefault="00924CDE" w:rsidP="00824026">
      <w:pPr>
        <w:pStyle w:val="Heading5"/>
      </w:pPr>
      <w:r>
        <w:t>At end c</w:t>
      </w:r>
      <w:r w:rsidR="00824026">
        <w:t>ancel wizard.</w:t>
      </w:r>
      <w:r w:rsidR="00824026" w:rsidRPr="00734F2D">
        <w:t xml:space="preserve"> </w:t>
      </w:r>
    </w:p>
    <w:p w14:paraId="6A9A4829" w14:textId="47C85058" w:rsidR="00D865A5" w:rsidRDefault="00D865A5" w:rsidP="00824026">
      <w:pPr>
        <w:pStyle w:val="Heading5"/>
      </w:pPr>
      <w:r>
        <w:rPr>
          <w:rStyle w:val="HTMLCode"/>
        </w:rPr>
        <w:t>Set-MsolDirSyncEnabled –EnableDirSync $true</w:t>
      </w:r>
    </w:p>
    <w:p w14:paraId="7054168F" w14:textId="1EF01E79" w:rsidR="00824026" w:rsidRDefault="00924CDE" w:rsidP="007E77C5">
      <w:pPr>
        <w:pStyle w:val="Heading5"/>
      </w:pPr>
      <w:r>
        <w:t xml:space="preserve">Manually run the </w:t>
      </w:r>
      <w:r w:rsidR="00824026">
        <w:t xml:space="preserve">DirectorySyncTool.exe /serviceAccountDomain </w:t>
      </w:r>
      <w:r w:rsidR="00AD1991">
        <w:t xml:space="preserve">ONS </w:t>
      </w:r>
      <w:r w:rsidR="00824026">
        <w:t>/serviceA</w:t>
      </w:r>
      <w:r w:rsidR="00AD1991">
        <w:t xml:space="preserve">ccountName s_AzureAD_ONSsync </w:t>
      </w:r>
      <w:r w:rsidR="00824026">
        <w:t xml:space="preserve">/serviceAccountPassword </w:t>
      </w:r>
      <w:r w:rsidR="00AD1991">
        <w:t>[replace with password]</w:t>
      </w:r>
    </w:p>
    <w:p w14:paraId="64F253CC" w14:textId="77777777" w:rsidR="00824026" w:rsidRDefault="00BB037B" w:rsidP="00824026">
      <w:pPr>
        <w:pStyle w:val="Heading5"/>
      </w:pPr>
      <w:hyperlink r:id="rId18" w:history="1">
        <w:r w:rsidR="00824026" w:rsidRPr="00D911DE">
          <w:rPr>
            <w:rStyle w:val="Hyperlink"/>
          </w:rPr>
          <w:t>https://msdn.microsoft.com/en-us/library/azure/dn757602.aspx</w:t>
        </w:r>
      </w:hyperlink>
    </w:p>
    <w:p w14:paraId="3F85B005" w14:textId="77777777" w:rsidR="00824026" w:rsidRDefault="00824026" w:rsidP="00824026">
      <w:pPr>
        <w:pStyle w:val="Heading5"/>
      </w:pPr>
      <w:r>
        <w:t>User Matching = Your users are only represented once across all forests</w:t>
      </w:r>
    </w:p>
    <w:p w14:paraId="06BE93C6" w14:textId="77777777" w:rsidR="00824026" w:rsidRDefault="00824026" w:rsidP="00824026">
      <w:pPr>
        <w:pStyle w:val="Heading5"/>
      </w:pPr>
      <w:r>
        <w:t>Optional Features = Exchange Hybrid deployment</w:t>
      </w:r>
    </w:p>
    <w:p w14:paraId="7E3EE0B1" w14:textId="352B0702" w:rsidR="00580938" w:rsidRDefault="00E91AD4" w:rsidP="00AD1991">
      <w:pPr>
        <w:pStyle w:val="Heading4"/>
      </w:pPr>
      <w:r>
        <w:t>Set the limit to the OU. The following article details how to configure OU filtering.</w:t>
      </w:r>
    </w:p>
    <w:p w14:paraId="1EC2E07E" w14:textId="40FDECDD" w:rsidR="00E91AD4" w:rsidRDefault="00E91AD4" w:rsidP="00E91AD4">
      <w:pPr>
        <w:pStyle w:val="Heading5"/>
      </w:pPr>
      <w:r w:rsidRPr="00E91AD4">
        <w:t>https://msdn.microsoft.com/en-us/library/azure/jj710171.aspx</w:t>
      </w:r>
    </w:p>
    <w:p w14:paraId="3EB234DC" w14:textId="08BBDBBF" w:rsidR="00E91AD4" w:rsidRDefault="00E91AD4" w:rsidP="00AD1991">
      <w:pPr>
        <w:pStyle w:val="Heading4"/>
      </w:pPr>
      <w:r>
        <w:t>Delete the sync connections for other domains other than ONS.</w:t>
      </w:r>
    </w:p>
    <w:p w14:paraId="50E2AA7B" w14:textId="3A952C0B" w:rsidR="00580938" w:rsidRDefault="00AD1991" w:rsidP="00ED182F">
      <w:pPr>
        <w:pStyle w:val="Heading4"/>
      </w:pPr>
      <w:r>
        <w:t>Enable the task in Scheduled tasks</w:t>
      </w:r>
    </w:p>
    <w:p w14:paraId="6EF78DDB" w14:textId="77777777" w:rsidR="00580938" w:rsidRPr="000F163F" w:rsidRDefault="00580938" w:rsidP="00580938">
      <w:pPr>
        <w:pStyle w:val="Heading1"/>
        <w:rPr>
          <w:color w:val="0033CC"/>
        </w:rPr>
      </w:pPr>
      <w:bookmarkStart w:id="97" w:name="_Toc428531969"/>
      <w:r>
        <w:rPr>
          <w:b w:val="0"/>
          <w:caps w:val="0"/>
          <w:color w:val="0033CC"/>
        </w:rPr>
        <w:lastRenderedPageBreak/>
        <w:t>Exchange 2013 Hybrid</w:t>
      </w:r>
      <w:r w:rsidRPr="000F163F">
        <w:rPr>
          <w:b w:val="0"/>
          <w:caps w:val="0"/>
          <w:color w:val="0033CC"/>
        </w:rPr>
        <w:t xml:space="preserve"> </w:t>
      </w:r>
      <w:r w:rsidRPr="000F163F">
        <w:rPr>
          <w:color w:val="0033CC"/>
        </w:rPr>
        <w:t>Detailed design</w:t>
      </w:r>
      <w:bookmarkEnd w:id="97"/>
    </w:p>
    <w:p w14:paraId="2A0A043E" w14:textId="77777777" w:rsidR="00580938" w:rsidRDefault="00580938" w:rsidP="00580938">
      <w:pPr>
        <w:pStyle w:val="Heading2"/>
      </w:pPr>
      <w:bookmarkStart w:id="98" w:name="_Toc428531970"/>
      <w:r>
        <w:t>Product Selection</w:t>
      </w:r>
      <w:bookmarkEnd w:id="98"/>
    </w:p>
    <w:p w14:paraId="5D5197C3" w14:textId="77777777" w:rsidR="00580938" w:rsidRDefault="00580938" w:rsidP="00580938">
      <w:pPr>
        <w:pStyle w:val="Heading3"/>
      </w:pPr>
      <w:bookmarkStart w:id="99" w:name="_Toc428531971"/>
      <w:r>
        <w:t>Hardware</w:t>
      </w:r>
      <w:bookmarkEnd w:id="99"/>
    </w:p>
    <w:p w14:paraId="4B612142" w14:textId="22580D7A" w:rsidR="00CB12D6" w:rsidRPr="00CB12D6" w:rsidRDefault="00CB12D6" w:rsidP="00CB12D6">
      <w:pPr>
        <w:pStyle w:val="Heading4"/>
      </w:pPr>
      <w:r>
        <w:t xml:space="preserve">No hardware is required as all servers </w:t>
      </w:r>
      <w:r w:rsidR="00F55DAE">
        <w:t>are virtual.</w:t>
      </w:r>
    </w:p>
    <w:p w14:paraId="1E37FA7E" w14:textId="77777777" w:rsidR="00580938" w:rsidRDefault="00580938" w:rsidP="00580938">
      <w:pPr>
        <w:pStyle w:val="Heading3"/>
      </w:pPr>
      <w:bookmarkStart w:id="100" w:name="_Toc428531972"/>
      <w:r>
        <w:t>Software</w:t>
      </w:r>
      <w:bookmarkEnd w:id="100"/>
    </w:p>
    <w:p w14:paraId="776DDB36" w14:textId="5472632D" w:rsidR="00AD1991" w:rsidRDefault="00AD1991" w:rsidP="00AD1991">
      <w:pPr>
        <w:pStyle w:val="Heading4"/>
      </w:pPr>
      <w:r>
        <w:t>Exchange 2013</w:t>
      </w:r>
    </w:p>
    <w:p w14:paraId="4C7F8DDE" w14:textId="3A7B0702" w:rsidR="00AD1991" w:rsidRPr="00AD1991" w:rsidRDefault="002D274D" w:rsidP="00AD1991">
      <w:pPr>
        <w:pStyle w:val="Heading4"/>
      </w:pPr>
      <w:r>
        <w:t>Cumulative Update 9</w:t>
      </w:r>
      <w:r w:rsidR="00AD1991" w:rsidRPr="00AD1991">
        <w:t xml:space="preserve"> </w:t>
      </w:r>
      <w:r w:rsidR="00F55DAE">
        <w:t>for Exchange 2013</w:t>
      </w:r>
    </w:p>
    <w:p w14:paraId="649187C4" w14:textId="77777777" w:rsidR="00580938" w:rsidRDefault="00580938" w:rsidP="00580938">
      <w:pPr>
        <w:pStyle w:val="Heading2"/>
      </w:pPr>
      <w:bookmarkStart w:id="101" w:name="_Toc428531973"/>
      <w:r>
        <w:t>Physical Placement of Component</w:t>
      </w:r>
      <w:bookmarkEnd w:id="101"/>
    </w:p>
    <w:p w14:paraId="6F57E087" w14:textId="108E3FAA" w:rsidR="00580938" w:rsidRPr="006473EE" w:rsidRDefault="0022529F" w:rsidP="00ED182F">
      <w:pPr>
        <w:pStyle w:val="Heading4"/>
      </w:pPr>
      <w:r>
        <w:t>The servers will be based on the VM farms in FAR01 and NGD.</w:t>
      </w:r>
    </w:p>
    <w:p w14:paraId="194D9CAC" w14:textId="77777777" w:rsidR="00580938" w:rsidRDefault="00580938" w:rsidP="00580938">
      <w:pPr>
        <w:pStyle w:val="Heading2"/>
      </w:pPr>
      <w:bookmarkStart w:id="102" w:name="_Toc428531974"/>
      <w:r>
        <w:t>Configuration Information</w:t>
      </w:r>
      <w:bookmarkEnd w:id="102"/>
    </w:p>
    <w:p w14:paraId="097F2149" w14:textId="3B8D7D83" w:rsidR="00510375" w:rsidRDefault="00510375" w:rsidP="00580938">
      <w:pPr>
        <w:pStyle w:val="Heading3"/>
      </w:pPr>
      <w:bookmarkStart w:id="103" w:name="_Toc428531975"/>
      <w:r w:rsidRPr="00585DEE">
        <w:t>Sites and Services</w:t>
      </w:r>
      <w:bookmarkEnd w:id="103"/>
    </w:p>
    <w:p w14:paraId="409FB385" w14:textId="239977EE" w:rsidR="008A6D20" w:rsidRPr="008A6D20" w:rsidRDefault="008A6D20" w:rsidP="008A6D20">
      <w:pPr>
        <w:pStyle w:val="Heading4"/>
      </w:pPr>
      <w:r w:rsidRPr="009378F3">
        <w:rPr>
          <w:b/>
        </w:rPr>
        <w:t>NB</w:t>
      </w:r>
      <w:r>
        <w:t xml:space="preserve"> The below configuration will need to be removed </w:t>
      </w:r>
      <w:r w:rsidR="001B5E40">
        <w:t>when the</w:t>
      </w:r>
      <w:r>
        <w:t xml:space="preserve"> server xx416 has been replaced with a reverse proxy.</w:t>
      </w:r>
    </w:p>
    <w:p w14:paraId="6D2CB539" w14:textId="44E31906" w:rsidR="00510375" w:rsidRPr="00585DEE" w:rsidRDefault="00510375" w:rsidP="00510375">
      <w:pPr>
        <w:pStyle w:val="Heading4"/>
      </w:pPr>
      <w:r w:rsidRPr="00585DEE">
        <w:t>The Exchange server in the DMZ needs access to a writeable DC so the subnet that the server is on will need to be added to the Titchfield site. The following will need to be added to Sites and Services.</w:t>
      </w:r>
    </w:p>
    <w:p w14:paraId="01B982FF" w14:textId="39CC3A64" w:rsidR="00510375" w:rsidRPr="00585DEE" w:rsidRDefault="00510375" w:rsidP="00510375">
      <w:pPr>
        <w:pStyle w:val="Heading5"/>
      </w:pPr>
      <w:r w:rsidRPr="00585DEE">
        <w:t>10.172.92.176/28</w:t>
      </w:r>
      <w:r w:rsidRPr="00585DEE">
        <w:tab/>
        <w:t>- Titchfield</w:t>
      </w:r>
    </w:p>
    <w:p w14:paraId="42D75A97" w14:textId="5ABB38FB" w:rsidR="00B5359E" w:rsidRPr="009378F3" w:rsidRDefault="00B5359E" w:rsidP="005A4F3E">
      <w:pPr>
        <w:pStyle w:val="Heading3"/>
        <w:tabs>
          <w:tab w:val="num" w:pos="1135"/>
        </w:tabs>
        <w:ind w:left="1135"/>
      </w:pPr>
      <w:bookmarkStart w:id="104" w:name="_Toc428531976"/>
      <w:r w:rsidRPr="009378F3">
        <w:t>SCCM Site Boundary</w:t>
      </w:r>
      <w:bookmarkEnd w:id="104"/>
    </w:p>
    <w:p w14:paraId="4682B309" w14:textId="77777777" w:rsidR="0097196E" w:rsidRPr="008A6D20" w:rsidRDefault="0097196E" w:rsidP="0097196E">
      <w:pPr>
        <w:pStyle w:val="Heading4"/>
      </w:pPr>
      <w:r w:rsidRPr="009378F3">
        <w:rPr>
          <w:b/>
        </w:rPr>
        <w:t>NB</w:t>
      </w:r>
      <w:r>
        <w:t xml:space="preserve"> The below configuration will need to be removed when the server xx416 has been replaced with a reverse proxy.</w:t>
      </w:r>
    </w:p>
    <w:p w14:paraId="795E9F51" w14:textId="0EDF993B" w:rsidR="009378F3" w:rsidRPr="009378F3" w:rsidRDefault="009378F3" w:rsidP="009378F3">
      <w:pPr>
        <w:pStyle w:val="Heading4"/>
      </w:pPr>
      <w:r w:rsidRPr="009378F3">
        <w:t>There is a boundary within SCCM to keep the DMZ CAS server in the LAN boundary.</w:t>
      </w:r>
    </w:p>
    <w:p w14:paraId="4F8C4652" w14:textId="397BD98C" w:rsidR="00580938" w:rsidRPr="00585DEE" w:rsidRDefault="00580938" w:rsidP="00580938">
      <w:pPr>
        <w:pStyle w:val="Heading3"/>
      </w:pPr>
      <w:bookmarkStart w:id="105" w:name="_Toc428531977"/>
      <w:r w:rsidRPr="00585DEE">
        <w:t xml:space="preserve">Exchange </w:t>
      </w:r>
      <w:r w:rsidR="00192F64">
        <w:t>Organisation</w:t>
      </w:r>
      <w:bookmarkEnd w:id="105"/>
    </w:p>
    <w:p w14:paraId="628DFE82" w14:textId="7C69B24A" w:rsidR="00AF242F" w:rsidRDefault="00AF242F" w:rsidP="00AD1991">
      <w:pPr>
        <w:pStyle w:val="Heading4"/>
      </w:pPr>
      <w:r>
        <w:t>System will be designed to cope with 3,500 user mailboxes and 500 group mailboxes.</w:t>
      </w:r>
    </w:p>
    <w:p w14:paraId="411CE552" w14:textId="51090549" w:rsidR="00AD1991" w:rsidRPr="00585DEE" w:rsidRDefault="00AD1991" w:rsidP="00AD1991">
      <w:pPr>
        <w:pStyle w:val="Heading4"/>
      </w:pPr>
      <w:r w:rsidRPr="00585DEE">
        <w:t xml:space="preserve">Schema will be extended in the statistics.gov.uk domain then the AD prep </w:t>
      </w:r>
      <w:r w:rsidR="008C701B" w:rsidRPr="00585DEE">
        <w:t>run in the same domain.</w:t>
      </w:r>
    </w:p>
    <w:p w14:paraId="0DC28BF5" w14:textId="0E6D4ADA" w:rsidR="00580938" w:rsidRPr="00585DEE" w:rsidRDefault="00AD1991" w:rsidP="00F35330">
      <w:pPr>
        <w:pStyle w:val="Heading4"/>
      </w:pPr>
      <w:r w:rsidRPr="00585DEE">
        <w:t>Organ</w:t>
      </w:r>
      <w:r w:rsidR="008C701B" w:rsidRPr="00585DEE">
        <w:t>isation name = ONS</w:t>
      </w:r>
    </w:p>
    <w:p w14:paraId="74881F8C" w14:textId="1F1B340B" w:rsidR="003414FE" w:rsidRDefault="009442F5" w:rsidP="00F35330">
      <w:pPr>
        <w:pStyle w:val="Heading4"/>
      </w:pPr>
      <w:r>
        <w:t>Each server</w:t>
      </w:r>
      <w:r w:rsidR="0097196E">
        <w:t>s</w:t>
      </w:r>
      <w:r>
        <w:t xml:space="preserve"> w</w:t>
      </w:r>
      <w:r w:rsidR="00585DEE">
        <w:t>ill have an Exchange Enterprise</w:t>
      </w:r>
      <w:r w:rsidR="002D274D">
        <w:t xml:space="preserve"> license key</w:t>
      </w:r>
      <w:r w:rsidR="00585DEE">
        <w:t>.</w:t>
      </w:r>
    </w:p>
    <w:p w14:paraId="1A1C518A" w14:textId="2E440976" w:rsidR="00585DEE" w:rsidRDefault="0063345E" w:rsidP="0063345E">
      <w:pPr>
        <w:pStyle w:val="Heading4"/>
      </w:pPr>
      <w:r>
        <w:t>The VM configuration details are contained in the spreadsheet ‘</w:t>
      </w:r>
      <w:r w:rsidRPr="00AA7534">
        <w:rPr>
          <w:b/>
        </w:rPr>
        <w:t>Exchange 2013 Hybrid - Configuration.xlsx</w:t>
      </w:r>
      <w:r>
        <w:t>’. It details the CPU</w:t>
      </w:r>
      <w:r w:rsidR="00F55DAE">
        <w:t>, RAM</w:t>
      </w:r>
      <w:r>
        <w:t>, disc, IP details and role functions.</w:t>
      </w:r>
    </w:p>
    <w:p w14:paraId="42969F9A" w14:textId="77777777" w:rsidR="00192F64" w:rsidRPr="00585DEE" w:rsidRDefault="00192F64" w:rsidP="00192F64">
      <w:pPr>
        <w:pStyle w:val="Heading4"/>
      </w:pPr>
      <w:r w:rsidRPr="00585DEE">
        <w:t>During the install the following will be set.</w:t>
      </w:r>
    </w:p>
    <w:p w14:paraId="2775BC7A" w14:textId="77777777" w:rsidR="00192F64" w:rsidRPr="00585DEE" w:rsidRDefault="00192F64" w:rsidP="00192F64">
      <w:pPr>
        <w:pStyle w:val="Heading5"/>
      </w:pPr>
      <w:r w:rsidRPr="00585DEE">
        <w:t>Install folder E:\Program Files\Microsoft\Exchange Server\V15</w:t>
      </w:r>
    </w:p>
    <w:p w14:paraId="6ACC4C84" w14:textId="77777777" w:rsidR="00192F64" w:rsidRPr="00585DEE" w:rsidRDefault="00192F64" w:rsidP="00192F64">
      <w:pPr>
        <w:pStyle w:val="Heading5"/>
      </w:pPr>
      <w:r w:rsidRPr="00585DEE">
        <w:t>Disable Malware scanning</w:t>
      </w:r>
    </w:p>
    <w:p w14:paraId="404B6AD5" w14:textId="75C446CE" w:rsidR="00192F64" w:rsidRPr="00585DEE" w:rsidRDefault="00192F64" w:rsidP="00192F64">
      <w:pPr>
        <w:pStyle w:val="Heading4"/>
      </w:pPr>
      <w:r w:rsidRPr="00585DEE">
        <w:lastRenderedPageBreak/>
        <w:t>After install the following groups need the ‘STATISTICS\Exchange Servers’ group added. The Exchange servers need the ability to manage the security auditing on the domain controller event logs but this is locked down in the Domain Controller Hardening GPO to only th</w:t>
      </w:r>
      <w:r w:rsidR="00B66D3A">
        <w:t>e</w:t>
      </w:r>
      <w:r w:rsidRPr="00585DEE">
        <w:t xml:space="preserve"> BUILTIN\Administrators group.</w:t>
      </w:r>
    </w:p>
    <w:p w14:paraId="284E3AEE" w14:textId="77777777" w:rsidR="00192F64" w:rsidRPr="00585DEE" w:rsidRDefault="00192F64" w:rsidP="00192F64">
      <w:pPr>
        <w:pStyle w:val="Heading5"/>
      </w:pPr>
      <w:r w:rsidRPr="00585DEE">
        <w:t>STATISTICS\Administrators</w:t>
      </w:r>
    </w:p>
    <w:p w14:paraId="5C379639" w14:textId="77777777" w:rsidR="00192F64" w:rsidRDefault="00192F64" w:rsidP="00192F64">
      <w:pPr>
        <w:pStyle w:val="Heading5"/>
      </w:pPr>
      <w:r w:rsidRPr="00585DEE">
        <w:t>ONS\Administrators</w:t>
      </w:r>
    </w:p>
    <w:p w14:paraId="32F9D698" w14:textId="77777777" w:rsidR="009A21EF" w:rsidRDefault="009A21EF" w:rsidP="00192F64">
      <w:pPr>
        <w:pStyle w:val="Heading3"/>
      </w:pPr>
      <w:bookmarkStart w:id="106" w:name="_Toc428531978"/>
      <w:r>
        <w:t>Exchange Servers</w:t>
      </w:r>
      <w:bookmarkEnd w:id="106"/>
    </w:p>
    <w:p w14:paraId="60813CFD" w14:textId="003F01AC" w:rsidR="009A21EF" w:rsidRDefault="009C5A63" w:rsidP="009A21EF">
      <w:pPr>
        <w:pStyle w:val="Heading4"/>
      </w:pPr>
      <w:r>
        <w:t>The servers will use Windows Server 2008 R2 Enterprise edition. The Titchfield servers only have 4 vCPU but it is still being used to ensure the vCPU count can be increased in the future if required.</w:t>
      </w:r>
    </w:p>
    <w:p w14:paraId="12707B83" w14:textId="15EFF33E" w:rsidR="009C5A63" w:rsidRDefault="009C5A63" w:rsidP="009A21EF">
      <w:pPr>
        <w:pStyle w:val="Heading4"/>
      </w:pPr>
      <w:r>
        <w:t>The storage for the OS and application drives will be on the EMC SAN. This is to ensure performance for the OS/</w:t>
      </w:r>
      <w:r w:rsidR="008C107B">
        <w:t>Application</w:t>
      </w:r>
      <w:r>
        <w:t>.</w:t>
      </w:r>
    </w:p>
    <w:p w14:paraId="0C2FD5FD" w14:textId="032BB74F" w:rsidR="009C5A63" w:rsidRDefault="009C5A63" w:rsidP="009A21EF">
      <w:pPr>
        <w:pStyle w:val="Heading4"/>
      </w:pPr>
      <w:r>
        <w:t>The storage for the database and recover drives will be on the ETERNUS SAN. The Exchange</w:t>
      </w:r>
      <w:r w:rsidR="00F55DAE">
        <w:t xml:space="preserve"> 2013</w:t>
      </w:r>
      <w:r>
        <w:t xml:space="preserve"> sizing guide gave acceptable performance using 4GB 7.2k discs.</w:t>
      </w:r>
    </w:p>
    <w:p w14:paraId="68A23BEB" w14:textId="23300A65" w:rsidR="0093223A" w:rsidRDefault="0093223A" w:rsidP="009A21EF">
      <w:pPr>
        <w:pStyle w:val="Heading4"/>
      </w:pPr>
      <w:r>
        <w:t>Each of the ETERNUS SANs will be configured with the following LUNs that will be presented to the VM farms for use by Exchange:</w:t>
      </w:r>
    </w:p>
    <w:p w14:paraId="750385C7" w14:textId="74D3FEBB" w:rsidR="0093223A" w:rsidRDefault="0093223A" w:rsidP="0093223A">
      <w:pPr>
        <w:pStyle w:val="Heading5"/>
      </w:pPr>
      <w:r>
        <w:t>Database LUN</w:t>
      </w:r>
    </w:p>
    <w:p w14:paraId="4D313BE8" w14:textId="1F18DD7B" w:rsidR="0093223A" w:rsidRDefault="002D7872" w:rsidP="0093223A">
      <w:pPr>
        <w:pStyle w:val="Heading6"/>
      </w:pPr>
      <w:r>
        <w:t>RAID10 Raid Group with 16</w:t>
      </w:r>
      <w:r w:rsidR="008C107B">
        <w:t xml:space="preserve"> x</w:t>
      </w:r>
      <w:r w:rsidR="0093223A">
        <w:t xml:space="preserve"> 4GB 7.2k discs</w:t>
      </w:r>
    </w:p>
    <w:p w14:paraId="53BD540C" w14:textId="3A786D33" w:rsidR="0093223A" w:rsidRDefault="0093223A" w:rsidP="0093223A">
      <w:pPr>
        <w:pStyle w:val="Heading6"/>
      </w:pPr>
      <w:r>
        <w:t>A single LUN will be created using the maximum size of the Raid group</w:t>
      </w:r>
    </w:p>
    <w:p w14:paraId="2904DBFE" w14:textId="1FBD4908" w:rsidR="0093223A" w:rsidRDefault="0093223A" w:rsidP="0093223A">
      <w:pPr>
        <w:pStyle w:val="Heading6"/>
      </w:pPr>
      <w:r>
        <w:t>The RAID Group in the VM farm must be tagged with EXCHDB01</w:t>
      </w:r>
    </w:p>
    <w:p w14:paraId="390213C5" w14:textId="1DA3A534" w:rsidR="0093223A" w:rsidRDefault="00012391" w:rsidP="0093223A">
      <w:pPr>
        <w:pStyle w:val="Heading5"/>
      </w:pPr>
      <w:r>
        <w:t xml:space="preserve">Database </w:t>
      </w:r>
      <w:r w:rsidR="0093223A">
        <w:t>Recovery LUN</w:t>
      </w:r>
    </w:p>
    <w:p w14:paraId="5661ADCF" w14:textId="40335201" w:rsidR="0093223A" w:rsidRDefault="0093223A" w:rsidP="0093223A">
      <w:pPr>
        <w:pStyle w:val="Heading6"/>
      </w:pPr>
      <w:r>
        <w:t xml:space="preserve">RAID 5 Raid Group with </w:t>
      </w:r>
      <w:r w:rsidR="002D7872">
        <w:t>5</w:t>
      </w:r>
      <w:r w:rsidR="008C107B">
        <w:t xml:space="preserve"> x</w:t>
      </w:r>
      <w:r>
        <w:t xml:space="preserve"> 4GB 7.2k discs</w:t>
      </w:r>
    </w:p>
    <w:p w14:paraId="095279FE" w14:textId="3B7C6D06" w:rsidR="0093223A" w:rsidRDefault="0093223A" w:rsidP="0093223A">
      <w:pPr>
        <w:pStyle w:val="Heading6"/>
      </w:pPr>
      <w:r>
        <w:t>A single LUN will be created using the maximum size of the Raid group</w:t>
      </w:r>
    </w:p>
    <w:p w14:paraId="04293254" w14:textId="0DA4EDB0" w:rsidR="0093223A" w:rsidRDefault="0093223A" w:rsidP="0093223A">
      <w:pPr>
        <w:pStyle w:val="Heading6"/>
      </w:pPr>
      <w:r>
        <w:t>The RAID Group in the VM farm must be tagged with EXCHRC01</w:t>
      </w:r>
    </w:p>
    <w:p w14:paraId="14FD9C48" w14:textId="5EB857B7" w:rsidR="0093223A" w:rsidRDefault="008C107B" w:rsidP="009A21EF">
      <w:pPr>
        <w:pStyle w:val="Heading4"/>
      </w:pPr>
      <w:r>
        <w:t>Each of the servers will have 2 x 430GB VM discs allocated for database storage</w:t>
      </w:r>
      <w:r w:rsidR="0097196E">
        <w:t xml:space="preserve"> from the EXCHDB01 LUN</w:t>
      </w:r>
      <w:r>
        <w:t xml:space="preserve"> and 1 x 430GB VM disc allocated for database recovery</w:t>
      </w:r>
      <w:r w:rsidR="0097196E">
        <w:t xml:space="preserve"> from the EXCHRC01 LUN</w:t>
      </w:r>
      <w:r>
        <w:t>.</w:t>
      </w:r>
    </w:p>
    <w:p w14:paraId="609CCA30" w14:textId="52906255" w:rsidR="008C107B" w:rsidRDefault="00AF242F" w:rsidP="00AF242F">
      <w:pPr>
        <w:pStyle w:val="Heading3"/>
      </w:pPr>
      <w:bookmarkStart w:id="107" w:name="_Toc428531979"/>
      <w:r>
        <w:t>Management agents</w:t>
      </w:r>
      <w:bookmarkEnd w:id="107"/>
    </w:p>
    <w:p w14:paraId="4A62FCFD" w14:textId="2790F84E" w:rsidR="00AF242F" w:rsidRDefault="00AF242F" w:rsidP="00AF242F">
      <w:pPr>
        <w:pStyle w:val="Heading4"/>
      </w:pPr>
      <w:r>
        <w:t>The ONS standard SCCM 2007 and SCOM 2007 agents will be installed.</w:t>
      </w:r>
    </w:p>
    <w:p w14:paraId="5F179A8D" w14:textId="0BEBF23F" w:rsidR="00AF242F" w:rsidRDefault="00AF242F" w:rsidP="00AF242F">
      <w:pPr>
        <w:pStyle w:val="Heading4"/>
      </w:pPr>
      <w:r>
        <w:t>Sophos AV will be installed but exceptions will be put in place to exclude the database drives.</w:t>
      </w:r>
      <w:r w:rsidR="007A0CD0">
        <w:t xml:space="preserve"> The following </w:t>
      </w:r>
      <w:r w:rsidR="00020197">
        <w:t>will be excluded</w:t>
      </w:r>
    </w:p>
    <w:p w14:paraId="5B81E947" w14:textId="1D826028" w:rsidR="00012391" w:rsidRDefault="00012391" w:rsidP="00012391">
      <w:pPr>
        <w:pStyle w:val="Caption"/>
        <w:keepNext/>
      </w:pPr>
      <w:r>
        <w:t xml:space="preserve">Table </w:t>
      </w:r>
      <w:r>
        <w:fldChar w:fldCharType="begin"/>
      </w:r>
      <w:r>
        <w:instrText xml:space="preserve"> SEQ Table \* ARABIC </w:instrText>
      </w:r>
      <w:r>
        <w:fldChar w:fldCharType="separate"/>
      </w:r>
      <w:r w:rsidR="00D6447A">
        <w:rPr>
          <w:noProof/>
        </w:rPr>
        <w:t>5</w:t>
      </w:r>
      <w:r>
        <w:fldChar w:fldCharType="end"/>
      </w:r>
      <w:r>
        <w:t xml:space="preserve"> AV Exclusions</w:t>
      </w:r>
    </w:p>
    <w:tbl>
      <w:tblPr>
        <w:tblStyle w:val="TableGrid"/>
        <w:tblW w:w="0" w:type="auto"/>
        <w:tblLook w:val="04A0" w:firstRow="1" w:lastRow="0" w:firstColumn="1" w:lastColumn="0" w:noHBand="0" w:noVBand="1"/>
      </w:tblPr>
      <w:tblGrid>
        <w:gridCol w:w="9628"/>
      </w:tblGrid>
      <w:tr w:rsidR="00020197" w:rsidRPr="008A6D20" w14:paraId="1AE1D985" w14:textId="77777777" w:rsidTr="00020197">
        <w:tc>
          <w:tcPr>
            <w:tcW w:w="9628" w:type="dxa"/>
          </w:tcPr>
          <w:p w14:paraId="408DCC42" w14:textId="3543F96F" w:rsidR="00020197" w:rsidRPr="008A6D20" w:rsidRDefault="00020197" w:rsidP="00020197">
            <w:pPr>
              <w:rPr>
                <w:b/>
              </w:rPr>
            </w:pPr>
            <w:r w:rsidRPr="008A6D20">
              <w:rPr>
                <w:b/>
              </w:rPr>
              <w:t>Directory Exclusions</w:t>
            </w:r>
          </w:p>
        </w:tc>
      </w:tr>
      <w:tr w:rsidR="00020197" w:rsidRPr="008A6D20" w14:paraId="0DCD376A" w14:textId="77777777" w:rsidTr="00020197">
        <w:tc>
          <w:tcPr>
            <w:tcW w:w="9628" w:type="dxa"/>
          </w:tcPr>
          <w:p w14:paraId="0BC4EA20" w14:textId="1CFF080A" w:rsidR="00020197" w:rsidRPr="008A6D20" w:rsidRDefault="00020197" w:rsidP="00020197">
            <w:pPr>
              <w:rPr>
                <w:sz w:val="16"/>
                <w:szCs w:val="16"/>
              </w:rPr>
            </w:pPr>
            <w:r w:rsidRPr="008A6D20">
              <w:rPr>
                <w:sz w:val="16"/>
                <w:szCs w:val="16"/>
              </w:rPr>
              <w:t>F:\Exchange\DB1</w:t>
            </w:r>
          </w:p>
          <w:p w14:paraId="0B87F173" w14:textId="2B2D90CC" w:rsidR="008A6D20" w:rsidRPr="008A6D20" w:rsidRDefault="008A6D20" w:rsidP="008A6D20">
            <w:pPr>
              <w:rPr>
                <w:sz w:val="16"/>
                <w:szCs w:val="16"/>
              </w:rPr>
            </w:pPr>
            <w:r w:rsidRPr="008A6D20">
              <w:rPr>
                <w:sz w:val="16"/>
                <w:szCs w:val="16"/>
              </w:rPr>
              <w:t>G:\Exchange\DB2</w:t>
            </w:r>
          </w:p>
          <w:p w14:paraId="79468278" w14:textId="70FAEE67" w:rsidR="008A6D20" w:rsidRPr="008A6D20" w:rsidRDefault="008A6D20" w:rsidP="008A6D20">
            <w:pPr>
              <w:rPr>
                <w:sz w:val="16"/>
                <w:szCs w:val="16"/>
              </w:rPr>
            </w:pPr>
            <w:r w:rsidRPr="008A6D20">
              <w:rPr>
                <w:sz w:val="16"/>
                <w:szCs w:val="16"/>
              </w:rPr>
              <w:t>H:\Exchange\DB3</w:t>
            </w:r>
          </w:p>
          <w:p w14:paraId="2108308E" w14:textId="33BF6CC1" w:rsidR="008A6D20" w:rsidRPr="008A6D20" w:rsidRDefault="008A6D20" w:rsidP="008A6D20">
            <w:pPr>
              <w:rPr>
                <w:sz w:val="16"/>
                <w:szCs w:val="16"/>
              </w:rPr>
            </w:pPr>
            <w:r w:rsidRPr="008A6D20">
              <w:rPr>
                <w:sz w:val="16"/>
                <w:szCs w:val="16"/>
              </w:rPr>
              <w:t>I:\Exchange\DB4</w:t>
            </w:r>
          </w:p>
          <w:p w14:paraId="523B6DE8" w14:textId="329B76B9" w:rsidR="008A6D20" w:rsidRPr="008A6D20" w:rsidRDefault="008A6D20" w:rsidP="008A6D20">
            <w:pPr>
              <w:rPr>
                <w:sz w:val="16"/>
                <w:szCs w:val="16"/>
              </w:rPr>
            </w:pPr>
            <w:r w:rsidRPr="008A6D20">
              <w:rPr>
                <w:sz w:val="16"/>
                <w:szCs w:val="16"/>
              </w:rPr>
              <w:lastRenderedPageBreak/>
              <w:t>J:\Exchange\DB5</w:t>
            </w:r>
          </w:p>
          <w:p w14:paraId="4CF45192" w14:textId="078730AB" w:rsidR="008A6D20" w:rsidRPr="008A6D20" w:rsidRDefault="008A6D20" w:rsidP="008A6D20">
            <w:pPr>
              <w:rPr>
                <w:sz w:val="16"/>
                <w:szCs w:val="16"/>
              </w:rPr>
            </w:pPr>
            <w:r w:rsidRPr="008A6D20">
              <w:rPr>
                <w:sz w:val="16"/>
                <w:szCs w:val="16"/>
              </w:rPr>
              <w:t>K:\Exchange\DB6</w:t>
            </w:r>
          </w:p>
          <w:p w14:paraId="53EA2448" w14:textId="3163A5D5" w:rsidR="008A6D20" w:rsidRPr="008A6D20" w:rsidRDefault="008A6D20" w:rsidP="008A6D20">
            <w:pPr>
              <w:rPr>
                <w:sz w:val="16"/>
                <w:szCs w:val="16"/>
              </w:rPr>
            </w:pPr>
            <w:r w:rsidRPr="008A6D20">
              <w:rPr>
                <w:sz w:val="16"/>
                <w:szCs w:val="16"/>
              </w:rPr>
              <w:t>L:\Exchange\DB7</w:t>
            </w:r>
          </w:p>
          <w:p w14:paraId="587EBA9E" w14:textId="0EE15F58" w:rsidR="008A6D20" w:rsidRPr="008A6D20" w:rsidRDefault="008A6D20" w:rsidP="008A6D20">
            <w:pPr>
              <w:rPr>
                <w:sz w:val="16"/>
                <w:szCs w:val="16"/>
              </w:rPr>
            </w:pPr>
            <w:r w:rsidRPr="008A6D20">
              <w:rPr>
                <w:sz w:val="16"/>
                <w:szCs w:val="16"/>
              </w:rPr>
              <w:t>M:\Exchange\DB8</w:t>
            </w:r>
          </w:p>
          <w:p w14:paraId="3E2896C5" w14:textId="4B4030FF" w:rsidR="008A6D20" w:rsidRPr="008A6D20" w:rsidRDefault="008A6D20" w:rsidP="008A6D20">
            <w:pPr>
              <w:rPr>
                <w:sz w:val="16"/>
                <w:szCs w:val="16"/>
              </w:rPr>
            </w:pPr>
            <w:r w:rsidRPr="008A6D20">
              <w:rPr>
                <w:sz w:val="16"/>
                <w:szCs w:val="16"/>
              </w:rPr>
              <w:t>N:\Exchange\DB9</w:t>
            </w:r>
          </w:p>
          <w:p w14:paraId="362CC5E1" w14:textId="5951E075" w:rsidR="008A6D20" w:rsidRPr="008A6D20" w:rsidRDefault="008A6D20" w:rsidP="008A6D20">
            <w:pPr>
              <w:rPr>
                <w:sz w:val="16"/>
                <w:szCs w:val="16"/>
              </w:rPr>
            </w:pPr>
            <w:r w:rsidRPr="008A6D20">
              <w:rPr>
                <w:sz w:val="16"/>
                <w:szCs w:val="16"/>
              </w:rPr>
              <w:t>O:\Exchange\DB10</w:t>
            </w:r>
          </w:p>
          <w:p w14:paraId="3BD0A778" w14:textId="77777777" w:rsidR="00020197" w:rsidRPr="008A6D20" w:rsidRDefault="00020197" w:rsidP="00020197">
            <w:pPr>
              <w:rPr>
                <w:sz w:val="16"/>
                <w:szCs w:val="16"/>
              </w:rPr>
            </w:pPr>
            <w:r w:rsidRPr="008A6D20">
              <w:rPr>
                <w:sz w:val="16"/>
                <w:szCs w:val="16"/>
              </w:rPr>
              <w:t>%ExchangeInstallPath%GroupMetrics</w:t>
            </w:r>
          </w:p>
          <w:p w14:paraId="1593CAE5" w14:textId="77777777" w:rsidR="00020197" w:rsidRPr="008A6D20" w:rsidRDefault="00020197" w:rsidP="00020197">
            <w:pPr>
              <w:rPr>
                <w:sz w:val="16"/>
                <w:szCs w:val="16"/>
              </w:rPr>
            </w:pPr>
            <w:r w:rsidRPr="008A6D20">
              <w:rPr>
                <w:sz w:val="16"/>
                <w:szCs w:val="16"/>
              </w:rPr>
              <w:t>%ExchangeInstallPath%TransportRoles\Logs</w:t>
            </w:r>
          </w:p>
          <w:p w14:paraId="744A5B65" w14:textId="77777777" w:rsidR="00020197" w:rsidRPr="008A6D20" w:rsidRDefault="00020197" w:rsidP="00020197">
            <w:pPr>
              <w:rPr>
                <w:sz w:val="16"/>
                <w:szCs w:val="16"/>
              </w:rPr>
            </w:pPr>
            <w:r w:rsidRPr="008A6D20">
              <w:rPr>
                <w:sz w:val="16"/>
                <w:szCs w:val="16"/>
              </w:rPr>
              <w:t>%ExchangeInstallPath%Logging</w:t>
            </w:r>
          </w:p>
          <w:p w14:paraId="5F4578ED" w14:textId="77777777" w:rsidR="00020197" w:rsidRPr="008A6D20" w:rsidRDefault="00020197" w:rsidP="00020197">
            <w:pPr>
              <w:rPr>
                <w:sz w:val="16"/>
                <w:szCs w:val="16"/>
              </w:rPr>
            </w:pPr>
            <w:r w:rsidRPr="008A6D20">
              <w:rPr>
                <w:sz w:val="16"/>
                <w:szCs w:val="16"/>
              </w:rPr>
              <w:t>%ExchangeInstallPath%ClientAccess\OAB folder</w:t>
            </w:r>
          </w:p>
          <w:p w14:paraId="77E99826" w14:textId="77777777" w:rsidR="00020197" w:rsidRPr="008A6D20" w:rsidRDefault="00020197" w:rsidP="00020197">
            <w:pPr>
              <w:rPr>
                <w:sz w:val="16"/>
                <w:szCs w:val="16"/>
              </w:rPr>
            </w:pPr>
            <w:r w:rsidRPr="008A6D20">
              <w:rPr>
                <w:sz w:val="16"/>
                <w:szCs w:val="16"/>
              </w:rPr>
              <w:t>%SystemRoot%\System32\Inetsrv</w:t>
            </w:r>
          </w:p>
          <w:p w14:paraId="2AFD253F" w14:textId="77777777" w:rsidR="00020197" w:rsidRPr="008A6D20" w:rsidRDefault="00020197" w:rsidP="00020197">
            <w:pPr>
              <w:rPr>
                <w:sz w:val="16"/>
                <w:szCs w:val="16"/>
              </w:rPr>
            </w:pPr>
            <w:r w:rsidRPr="008A6D20">
              <w:rPr>
                <w:sz w:val="16"/>
                <w:szCs w:val="16"/>
              </w:rPr>
              <w:t>%ExchangeInstallPath%Mailbox\MDBTEMP</w:t>
            </w:r>
          </w:p>
          <w:p w14:paraId="7985A0F6" w14:textId="77777777" w:rsidR="00020197" w:rsidRPr="008A6D20" w:rsidRDefault="00020197" w:rsidP="00020197">
            <w:pPr>
              <w:rPr>
                <w:sz w:val="16"/>
                <w:szCs w:val="16"/>
              </w:rPr>
            </w:pPr>
            <w:r w:rsidRPr="008A6D20">
              <w:rPr>
                <w:sz w:val="16"/>
                <w:szCs w:val="16"/>
              </w:rPr>
              <w:t>%Windir%\Cluster</w:t>
            </w:r>
          </w:p>
          <w:p w14:paraId="746DD61F" w14:textId="34BC468B" w:rsidR="00020197" w:rsidRPr="008A6D20" w:rsidRDefault="00020197" w:rsidP="00020197">
            <w:pPr>
              <w:rPr>
                <w:sz w:val="16"/>
                <w:szCs w:val="16"/>
              </w:rPr>
            </w:pPr>
            <w:r w:rsidRPr="008A6D20">
              <w:rPr>
                <w:sz w:val="16"/>
                <w:szCs w:val="16"/>
              </w:rPr>
              <w:t>%SystemDrive%:\DAGFileShareWitnesses\&lt;DAGFQDN&gt;</w:t>
            </w:r>
          </w:p>
          <w:p w14:paraId="35EB0FE6" w14:textId="7869A3BF" w:rsidR="00020197" w:rsidRPr="008A6D20" w:rsidRDefault="00020197" w:rsidP="00020197">
            <w:pPr>
              <w:rPr>
                <w:sz w:val="16"/>
                <w:szCs w:val="16"/>
              </w:rPr>
            </w:pPr>
            <w:r w:rsidRPr="008A6D20">
              <w:rPr>
                <w:sz w:val="16"/>
                <w:szCs w:val="16"/>
              </w:rPr>
              <w:t>%ExchangeInstallPath%TransportRoles\Logs</w:t>
            </w:r>
          </w:p>
          <w:p w14:paraId="07BBD518" w14:textId="0F88DA5C" w:rsidR="00020197" w:rsidRPr="008A6D20" w:rsidRDefault="00020197" w:rsidP="00020197">
            <w:pPr>
              <w:rPr>
                <w:sz w:val="16"/>
                <w:szCs w:val="16"/>
              </w:rPr>
            </w:pPr>
            <w:r w:rsidRPr="008A6D20">
              <w:rPr>
                <w:sz w:val="16"/>
                <w:szCs w:val="16"/>
              </w:rPr>
              <w:t>%ExchangeInstallPath%TransportRoles</w:t>
            </w:r>
          </w:p>
          <w:p w14:paraId="102DB0B3" w14:textId="17063E18" w:rsidR="00020197" w:rsidRPr="008A6D20" w:rsidRDefault="00020197" w:rsidP="00020197">
            <w:pPr>
              <w:rPr>
                <w:sz w:val="16"/>
                <w:szCs w:val="16"/>
              </w:rPr>
            </w:pPr>
            <w:r w:rsidRPr="008A6D20">
              <w:rPr>
                <w:sz w:val="16"/>
                <w:szCs w:val="16"/>
              </w:rPr>
              <w:t>%ExchangeInstallPath%TransportRoles\Data\Queue</w:t>
            </w:r>
          </w:p>
          <w:p w14:paraId="6588E047" w14:textId="1C98BBA5" w:rsidR="00020197" w:rsidRPr="008A6D20" w:rsidRDefault="00020197" w:rsidP="00020197">
            <w:pPr>
              <w:rPr>
                <w:sz w:val="16"/>
                <w:szCs w:val="16"/>
              </w:rPr>
            </w:pPr>
            <w:r w:rsidRPr="008A6D20">
              <w:rPr>
                <w:sz w:val="16"/>
                <w:szCs w:val="16"/>
              </w:rPr>
              <w:t>%ExchangeInstallPath%TransportRoles\Data\SenderReputation</w:t>
            </w:r>
          </w:p>
          <w:p w14:paraId="2A6370E0" w14:textId="77777777" w:rsidR="00020197" w:rsidRPr="008A6D20" w:rsidRDefault="00020197" w:rsidP="00020197">
            <w:pPr>
              <w:rPr>
                <w:sz w:val="16"/>
                <w:szCs w:val="16"/>
              </w:rPr>
            </w:pPr>
            <w:r w:rsidRPr="008A6D20">
              <w:rPr>
                <w:sz w:val="16"/>
                <w:szCs w:val="16"/>
              </w:rPr>
              <w:t>%TMP%</w:t>
            </w:r>
          </w:p>
          <w:p w14:paraId="43EE033D" w14:textId="3A67AE7A" w:rsidR="00020197" w:rsidRPr="008A6D20" w:rsidRDefault="00020197" w:rsidP="00020197">
            <w:pPr>
              <w:rPr>
                <w:sz w:val="16"/>
                <w:szCs w:val="16"/>
              </w:rPr>
            </w:pPr>
            <w:r w:rsidRPr="008A6D20">
              <w:rPr>
                <w:sz w:val="16"/>
                <w:szCs w:val="16"/>
              </w:rPr>
              <w:t>%ExchangeInstallPath%Working\OleConverter</w:t>
            </w:r>
          </w:p>
          <w:p w14:paraId="369D474D" w14:textId="3CFCD5B3" w:rsidR="00020197" w:rsidRPr="008A6D20" w:rsidRDefault="00020197" w:rsidP="00020197">
            <w:pPr>
              <w:rPr>
                <w:sz w:val="16"/>
                <w:szCs w:val="16"/>
              </w:rPr>
            </w:pPr>
            <w:r w:rsidRPr="008A6D20">
              <w:rPr>
                <w:sz w:val="16"/>
                <w:szCs w:val="16"/>
              </w:rPr>
              <w:t>%ExchangeInstallPath%FIP-FS</w:t>
            </w:r>
          </w:p>
          <w:p w14:paraId="4A9F01BA" w14:textId="592A61CB" w:rsidR="00020197" w:rsidRPr="008A6D20" w:rsidRDefault="00020197" w:rsidP="00020197">
            <w:pPr>
              <w:rPr>
                <w:sz w:val="16"/>
                <w:szCs w:val="16"/>
              </w:rPr>
            </w:pPr>
            <w:r w:rsidRPr="008A6D20">
              <w:rPr>
                <w:sz w:val="16"/>
                <w:szCs w:val="16"/>
              </w:rPr>
              <w:t>%TransportRoles\Logs\Mailbox</w:t>
            </w:r>
          </w:p>
          <w:p w14:paraId="49F6850F" w14:textId="2E4E3BA9" w:rsidR="00020197" w:rsidRPr="008A6D20" w:rsidRDefault="00020197" w:rsidP="00020197">
            <w:pPr>
              <w:rPr>
                <w:sz w:val="16"/>
                <w:szCs w:val="16"/>
              </w:rPr>
            </w:pPr>
            <w:r w:rsidRPr="008A6D20">
              <w:rPr>
                <w:sz w:val="16"/>
                <w:szCs w:val="16"/>
              </w:rPr>
              <w:t>SystemDrive%\inetpub\temp\IIS Temporary Compressed Files</w:t>
            </w:r>
          </w:p>
          <w:p w14:paraId="0A539E09" w14:textId="5604314E" w:rsidR="00020197" w:rsidRPr="008A6D20" w:rsidRDefault="00020197" w:rsidP="00020197">
            <w:pPr>
              <w:rPr>
                <w:sz w:val="16"/>
                <w:szCs w:val="16"/>
              </w:rPr>
            </w:pPr>
            <w:r w:rsidRPr="008A6D20">
              <w:rPr>
                <w:sz w:val="16"/>
                <w:szCs w:val="16"/>
              </w:rPr>
              <w:t>%SystemRoot%\System32\Inetsrv</w:t>
            </w:r>
          </w:p>
          <w:p w14:paraId="79E46961" w14:textId="79A84488" w:rsidR="00020197" w:rsidRPr="008A6D20" w:rsidRDefault="00020197" w:rsidP="00020197">
            <w:pPr>
              <w:rPr>
                <w:sz w:val="16"/>
                <w:szCs w:val="16"/>
              </w:rPr>
            </w:pPr>
            <w:r w:rsidRPr="008A6D20">
              <w:rPr>
                <w:sz w:val="16"/>
                <w:szCs w:val="16"/>
              </w:rPr>
              <w:t>◦Inetpub\logs\logfiles\w3svc</w:t>
            </w:r>
          </w:p>
          <w:p w14:paraId="475A0280" w14:textId="72A11516" w:rsidR="00020197" w:rsidRPr="008A6D20" w:rsidRDefault="00020197" w:rsidP="00020197">
            <w:pPr>
              <w:rPr>
                <w:sz w:val="16"/>
                <w:szCs w:val="16"/>
              </w:rPr>
            </w:pPr>
            <w:r w:rsidRPr="008A6D20">
              <w:rPr>
                <w:sz w:val="16"/>
                <w:szCs w:val="16"/>
              </w:rPr>
              <w:t>%ExchangeInstallPath%Logging\POP3</w:t>
            </w:r>
          </w:p>
          <w:p w14:paraId="28B2D49F" w14:textId="2E8A4611" w:rsidR="00020197" w:rsidRPr="008A6D20" w:rsidRDefault="00020197" w:rsidP="00020197">
            <w:pPr>
              <w:rPr>
                <w:sz w:val="16"/>
                <w:szCs w:val="16"/>
              </w:rPr>
            </w:pPr>
            <w:r w:rsidRPr="008A6D20">
              <w:rPr>
                <w:sz w:val="16"/>
                <w:szCs w:val="16"/>
              </w:rPr>
              <w:t>%ExchangeInstallPath%Logging\IMAP4</w:t>
            </w:r>
          </w:p>
          <w:p w14:paraId="6562791D" w14:textId="2B62E8D9" w:rsidR="00020197" w:rsidRPr="008A6D20" w:rsidRDefault="00020197" w:rsidP="00020197">
            <w:pPr>
              <w:rPr>
                <w:sz w:val="16"/>
                <w:szCs w:val="16"/>
              </w:rPr>
            </w:pPr>
            <w:r w:rsidRPr="008A6D20">
              <w:rPr>
                <w:sz w:val="16"/>
                <w:szCs w:val="16"/>
              </w:rPr>
              <w:t>%ExchangeInstallPath%TransportRoles\Logs\FrontEnd</w:t>
            </w:r>
          </w:p>
        </w:tc>
      </w:tr>
      <w:tr w:rsidR="00020197" w:rsidRPr="008A6D20" w14:paraId="1176DBDB" w14:textId="77777777" w:rsidTr="00020197">
        <w:tc>
          <w:tcPr>
            <w:tcW w:w="9628" w:type="dxa"/>
          </w:tcPr>
          <w:p w14:paraId="14D383E0" w14:textId="0C8B955E" w:rsidR="00020197" w:rsidRPr="008A6D20" w:rsidRDefault="00020197" w:rsidP="00020197">
            <w:pPr>
              <w:rPr>
                <w:b/>
              </w:rPr>
            </w:pPr>
            <w:r w:rsidRPr="008A6D20">
              <w:rPr>
                <w:b/>
              </w:rPr>
              <w:lastRenderedPageBreak/>
              <w:t>Processes</w:t>
            </w:r>
          </w:p>
        </w:tc>
      </w:tr>
      <w:tr w:rsidR="00020197" w:rsidRPr="008A6D20" w14:paraId="161D1D0A" w14:textId="77777777" w:rsidTr="00020197">
        <w:tc>
          <w:tcPr>
            <w:tcW w:w="9628" w:type="dxa"/>
          </w:tcPr>
          <w:p w14:paraId="22003BE6" w14:textId="77777777" w:rsidR="008A6D20" w:rsidRPr="008A6D20" w:rsidRDefault="008A6D20" w:rsidP="008A6D20">
            <w:pPr>
              <w:rPr>
                <w:sz w:val="16"/>
                <w:szCs w:val="16"/>
              </w:rPr>
            </w:pPr>
            <w:r w:rsidRPr="008A6D20">
              <w:rPr>
                <w:sz w:val="16"/>
                <w:szCs w:val="16"/>
              </w:rPr>
              <w:t>%SystemRoot%\System32\Dsamain.exe</w:t>
            </w:r>
          </w:p>
          <w:p w14:paraId="7E06BCB8" w14:textId="77777777" w:rsidR="008A6D20" w:rsidRPr="008A6D20" w:rsidRDefault="008A6D20" w:rsidP="008A6D20">
            <w:pPr>
              <w:rPr>
                <w:sz w:val="16"/>
                <w:szCs w:val="16"/>
              </w:rPr>
            </w:pPr>
            <w:r w:rsidRPr="008A6D20">
              <w:rPr>
                <w:sz w:val="16"/>
                <w:szCs w:val="16"/>
              </w:rPr>
              <w:t>%ExchangeInstallPath%Bin\EdgeTransport.exe</w:t>
            </w:r>
          </w:p>
          <w:p w14:paraId="6382DAB3" w14:textId="77777777" w:rsidR="008A6D20" w:rsidRPr="008A6D20" w:rsidRDefault="008A6D20" w:rsidP="008A6D20">
            <w:pPr>
              <w:rPr>
                <w:sz w:val="16"/>
                <w:szCs w:val="16"/>
              </w:rPr>
            </w:pPr>
            <w:r w:rsidRPr="008A6D20">
              <w:rPr>
                <w:sz w:val="16"/>
                <w:szCs w:val="16"/>
              </w:rPr>
              <w:t>%ExchangeInstallPath%FIP-FS\Bin\fms.exe</w:t>
            </w:r>
          </w:p>
          <w:p w14:paraId="2E0CE89C" w14:textId="77777777" w:rsidR="008A6D20" w:rsidRPr="008A6D20" w:rsidRDefault="008A6D20" w:rsidP="008A6D20">
            <w:pPr>
              <w:rPr>
                <w:sz w:val="16"/>
                <w:szCs w:val="16"/>
              </w:rPr>
            </w:pPr>
            <w:r w:rsidRPr="008A6D20">
              <w:rPr>
                <w:sz w:val="16"/>
                <w:szCs w:val="16"/>
              </w:rPr>
              <w:t>%ExchangeInstallPath%Bin\Search\Ceres\HostController\hostcontrollerservice.exe</w:t>
            </w:r>
          </w:p>
          <w:p w14:paraId="40446B82" w14:textId="77777777" w:rsidR="008A6D20" w:rsidRPr="008A6D20" w:rsidRDefault="008A6D20" w:rsidP="008A6D20">
            <w:pPr>
              <w:rPr>
                <w:sz w:val="16"/>
                <w:szCs w:val="16"/>
              </w:rPr>
            </w:pPr>
            <w:r w:rsidRPr="008A6D20">
              <w:rPr>
                <w:sz w:val="16"/>
                <w:szCs w:val="16"/>
              </w:rPr>
              <w:t>%SystemRoot%\System32\inetsrv\inetinfo.exe</w:t>
            </w:r>
          </w:p>
          <w:p w14:paraId="1BDD34F8" w14:textId="77777777" w:rsidR="008A6D20" w:rsidRPr="008A6D20" w:rsidRDefault="008A6D20" w:rsidP="008A6D20">
            <w:pPr>
              <w:rPr>
                <w:sz w:val="16"/>
                <w:szCs w:val="16"/>
              </w:rPr>
            </w:pPr>
            <w:r w:rsidRPr="008A6D20">
              <w:rPr>
                <w:sz w:val="16"/>
                <w:szCs w:val="16"/>
              </w:rPr>
              <w:t>%ExchangeInstallPath%Bin\Microsoft.Exchange.AntispamUpdateSvc.exe</w:t>
            </w:r>
          </w:p>
          <w:p w14:paraId="1045C04D" w14:textId="77777777" w:rsidR="008A6D20" w:rsidRPr="008A6D20" w:rsidRDefault="008A6D20" w:rsidP="008A6D20">
            <w:pPr>
              <w:rPr>
                <w:sz w:val="16"/>
                <w:szCs w:val="16"/>
              </w:rPr>
            </w:pPr>
            <w:r w:rsidRPr="008A6D20">
              <w:rPr>
                <w:sz w:val="16"/>
                <w:szCs w:val="16"/>
              </w:rPr>
              <w:t>%ExchangeInstallPath%TransportRoles\agents\Hygiene\Microsoft.Exchange.ContentFilter.Wrapper.exe</w:t>
            </w:r>
          </w:p>
          <w:p w14:paraId="5EEEF1E8" w14:textId="77777777" w:rsidR="008A6D20" w:rsidRPr="008A6D20" w:rsidRDefault="008A6D20" w:rsidP="008A6D20">
            <w:pPr>
              <w:rPr>
                <w:sz w:val="16"/>
                <w:szCs w:val="16"/>
              </w:rPr>
            </w:pPr>
            <w:r w:rsidRPr="008A6D20">
              <w:rPr>
                <w:sz w:val="16"/>
                <w:szCs w:val="16"/>
              </w:rPr>
              <w:t>%ExchangeInstallPath%Bin\Microsoft.Exchange.Diagnostics.Service.exe</w:t>
            </w:r>
          </w:p>
          <w:p w14:paraId="0FC34A5E" w14:textId="77777777" w:rsidR="008A6D20" w:rsidRPr="008A6D20" w:rsidRDefault="008A6D20" w:rsidP="008A6D20">
            <w:pPr>
              <w:rPr>
                <w:sz w:val="16"/>
                <w:szCs w:val="16"/>
              </w:rPr>
            </w:pPr>
            <w:r w:rsidRPr="008A6D20">
              <w:rPr>
                <w:sz w:val="16"/>
                <w:szCs w:val="16"/>
              </w:rPr>
              <w:t>%ExchangeInstallPath%Bin\Microsoft.Exchange.Directory.TopologyService.exe</w:t>
            </w:r>
          </w:p>
          <w:p w14:paraId="5208C001" w14:textId="77777777" w:rsidR="008A6D20" w:rsidRPr="008A6D20" w:rsidRDefault="008A6D20" w:rsidP="008A6D20">
            <w:pPr>
              <w:rPr>
                <w:sz w:val="16"/>
                <w:szCs w:val="16"/>
              </w:rPr>
            </w:pPr>
            <w:r w:rsidRPr="008A6D20">
              <w:rPr>
                <w:sz w:val="16"/>
                <w:szCs w:val="16"/>
              </w:rPr>
              <w:t>%ExchangeInstallPath%Bin\Microsoft.Exchange.EdgeCredentialSvc.exe</w:t>
            </w:r>
          </w:p>
          <w:p w14:paraId="34BAC79F" w14:textId="77777777" w:rsidR="008A6D20" w:rsidRPr="008A6D20" w:rsidRDefault="008A6D20" w:rsidP="008A6D20">
            <w:pPr>
              <w:rPr>
                <w:sz w:val="16"/>
                <w:szCs w:val="16"/>
              </w:rPr>
            </w:pPr>
            <w:r w:rsidRPr="008A6D20">
              <w:rPr>
                <w:sz w:val="16"/>
                <w:szCs w:val="16"/>
              </w:rPr>
              <w:lastRenderedPageBreak/>
              <w:t>%ExchangeInstallPath%Bin\Microsoft.Exchange.EdgeSyncSvc.exe</w:t>
            </w:r>
          </w:p>
          <w:p w14:paraId="7C88EFC1" w14:textId="77777777" w:rsidR="008A6D20" w:rsidRPr="008A6D20" w:rsidRDefault="008A6D20" w:rsidP="008A6D20">
            <w:pPr>
              <w:rPr>
                <w:sz w:val="16"/>
                <w:szCs w:val="16"/>
              </w:rPr>
            </w:pPr>
            <w:r w:rsidRPr="008A6D20">
              <w:rPr>
                <w:sz w:val="16"/>
                <w:szCs w:val="16"/>
              </w:rPr>
              <w:t>ExchangeInstallPath%FrontEnd\PopImap\Microsoft.Exchange.Imap4.exe</w:t>
            </w:r>
          </w:p>
          <w:p w14:paraId="2C62CCE1" w14:textId="77777777" w:rsidR="008A6D20" w:rsidRPr="008A6D20" w:rsidRDefault="008A6D20" w:rsidP="008A6D20">
            <w:pPr>
              <w:rPr>
                <w:sz w:val="16"/>
                <w:szCs w:val="16"/>
              </w:rPr>
            </w:pPr>
            <w:r w:rsidRPr="008A6D20">
              <w:rPr>
                <w:sz w:val="16"/>
                <w:szCs w:val="16"/>
              </w:rPr>
              <w:t>%ExchangeInstallPath%ClientAccess\PopImap\Microsoft.Exchange.Imap4service.exe</w:t>
            </w:r>
          </w:p>
          <w:p w14:paraId="655AA0B0" w14:textId="77777777" w:rsidR="008A6D20" w:rsidRPr="008A6D20" w:rsidRDefault="008A6D20" w:rsidP="008A6D20">
            <w:pPr>
              <w:rPr>
                <w:sz w:val="16"/>
                <w:szCs w:val="16"/>
              </w:rPr>
            </w:pPr>
            <w:r w:rsidRPr="008A6D20">
              <w:rPr>
                <w:sz w:val="16"/>
                <w:szCs w:val="16"/>
              </w:rPr>
              <w:t>%ExchangeInstallPath%FrontEnd\PopImap\Microsoft.Exchange.Pop3.exe</w:t>
            </w:r>
          </w:p>
          <w:p w14:paraId="60D36EAE" w14:textId="77777777" w:rsidR="008A6D20" w:rsidRPr="008A6D20" w:rsidRDefault="008A6D20" w:rsidP="008A6D20">
            <w:pPr>
              <w:rPr>
                <w:sz w:val="16"/>
                <w:szCs w:val="16"/>
              </w:rPr>
            </w:pPr>
            <w:r w:rsidRPr="008A6D20">
              <w:rPr>
                <w:sz w:val="16"/>
                <w:szCs w:val="16"/>
              </w:rPr>
              <w:t>%ExchangeInstallPath%ClientAccess\PopImap\Microsoft.Exchange.Pop3service.exe</w:t>
            </w:r>
          </w:p>
          <w:p w14:paraId="2A49F4E2" w14:textId="77777777" w:rsidR="008A6D20" w:rsidRPr="008A6D20" w:rsidRDefault="008A6D20" w:rsidP="008A6D20">
            <w:pPr>
              <w:rPr>
                <w:sz w:val="16"/>
                <w:szCs w:val="16"/>
              </w:rPr>
            </w:pPr>
            <w:r w:rsidRPr="008A6D20">
              <w:rPr>
                <w:sz w:val="16"/>
                <w:szCs w:val="16"/>
              </w:rPr>
              <w:t>%ExchangeInstallPath%Bin\Microsoft.Exchange.ProtectedServiceHost.exe</w:t>
            </w:r>
          </w:p>
          <w:p w14:paraId="72445C9D" w14:textId="77777777" w:rsidR="008A6D20" w:rsidRPr="008A6D20" w:rsidRDefault="008A6D20" w:rsidP="008A6D20">
            <w:pPr>
              <w:rPr>
                <w:sz w:val="16"/>
                <w:szCs w:val="16"/>
              </w:rPr>
            </w:pPr>
            <w:r w:rsidRPr="008A6D20">
              <w:rPr>
                <w:sz w:val="16"/>
                <w:szCs w:val="16"/>
              </w:rPr>
              <w:t>%ExchangeInstallPath%Bin\Microsoft.Exchange.RPCClientAccess.Service.exe</w:t>
            </w:r>
          </w:p>
          <w:p w14:paraId="43A1DD0F" w14:textId="77777777" w:rsidR="008A6D20" w:rsidRPr="008A6D20" w:rsidRDefault="008A6D20" w:rsidP="008A6D20">
            <w:pPr>
              <w:rPr>
                <w:sz w:val="16"/>
                <w:szCs w:val="16"/>
              </w:rPr>
            </w:pPr>
            <w:r w:rsidRPr="008A6D20">
              <w:rPr>
                <w:sz w:val="16"/>
                <w:szCs w:val="16"/>
              </w:rPr>
              <w:t>%ExchangeInstallPath%Bin\Microsoft.Exchange.Search.Service.exe</w:t>
            </w:r>
          </w:p>
          <w:p w14:paraId="33AA6330" w14:textId="77777777" w:rsidR="008A6D20" w:rsidRPr="008A6D20" w:rsidRDefault="008A6D20" w:rsidP="008A6D20">
            <w:pPr>
              <w:rPr>
                <w:sz w:val="16"/>
                <w:szCs w:val="16"/>
              </w:rPr>
            </w:pPr>
            <w:r w:rsidRPr="008A6D20">
              <w:rPr>
                <w:sz w:val="16"/>
                <w:szCs w:val="16"/>
              </w:rPr>
              <w:t>%ExchangeInstallPath%Bin\Microsoft.Exchange.Servicehost.exe</w:t>
            </w:r>
          </w:p>
          <w:p w14:paraId="2AAC0101" w14:textId="77777777" w:rsidR="008A6D20" w:rsidRPr="008A6D20" w:rsidRDefault="008A6D20" w:rsidP="008A6D20">
            <w:pPr>
              <w:rPr>
                <w:sz w:val="16"/>
                <w:szCs w:val="16"/>
              </w:rPr>
            </w:pPr>
            <w:r w:rsidRPr="008A6D20">
              <w:rPr>
                <w:sz w:val="16"/>
                <w:szCs w:val="16"/>
              </w:rPr>
              <w:t>%ExchangeInstallPath%Bin\Microsoft.Exchange.Store.Service.exe</w:t>
            </w:r>
          </w:p>
          <w:p w14:paraId="23AF51AA" w14:textId="77777777" w:rsidR="008A6D20" w:rsidRPr="008A6D20" w:rsidRDefault="008A6D20" w:rsidP="008A6D20">
            <w:pPr>
              <w:rPr>
                <w:sz w:val="16"/>
                <w:szCs w:val="16"/>
              </w:rPr>
            </w:pPr>
            <w:r w:rsidRPr="008A6D20">
              <w:rPr>
                <w:sz w:val="16"/>
                <w:szCs w:val="16"/>
              </w:rPr>
              <w:t>%ExchangeInstallPath%Bin\Microsoft.Exchange.Store.Worker.exe</w:t>
            </w:r>
          </w:p>
          <w:p w14:paraId="17DCB97B" w14:textId="77777777" w:rsidR="008A6D20" w:rsidRPr="008A6D20" w:rsidRDefault="008A6D20" w:rsidP="008A6D20">
            <w:pPr>
              <w:rPr>
                <w:sz w:val="16"/>
                <w:szCs w:val="16"/>
              </w:rPr>
            </w:pPr>
            <w:r w:rsidRPr="008A6D20">
              <w:rPr>
                <w:sz w:val="16"/>
                <w:szCs w:val="16"/>
              </w:rPr>
              <w:t>%ExchangeInstallPath%FrontEnd\CallRouter\Microsoft.Exchange.UM.CallRouter.exe</w:t>
            </w:r>
          </w:p>
          <w:p w14:paraId="09C46B8B" w14:textId="77777777" w:rsidR="008A6D20" w:rsidRPr="008A6D20" w:rsidRDefault="008A6D20" w:rsidP="008A6D20">
            <w:pPr>
              <w:rPr>
                <w:sz w:val="16"/>
                <w:szCs w:val="16"/>
              </w:rPr>
            </w:pPr>
            <w:r w:rsidRPr="008A6D20">
              <w:rPr>
                <w:sz w:val="16"/>
                <w:szCs w:val="16"/>
              </w:rPr>
              <w:t>%ExchangeInstallPath%Bin\MSExchangeDagMgmt.exe</w:t>
            </w:r>
          </w:p>
          <w:p w14:paraId="4F5E6E64" w14:textId="77777777" w:rsidR="008A6D20" w:rsidRPr="008A6D20" w:rsidRDefault="008A6D20" w:rsidP="008A6D20">
            <w:pPr>
              <w:rPr>
                <w:sz w:val="16"/>
                <w:szCs w:val="16"/>
              </w:rPr>
            </w:pPr>
            <w:r w:rsidRPr="008A6D20">
              <w:rPr>
                <w:sz w:val="16"/>
                <w:szCs w:val="16"/>
              </w:rPr>
              <w:t>%ExchangeInstallPath%Bin\MSExchangeDelivery.exe</w:t>
            </w:r>
          </w:p>
          <w:p w14:paraId="74BDC353" w14:textId="77777777" w:rsidR="008A6D20" w:rsidRPr="008A6D20" w:rsidRDefault="008A6D20" w:rsidP="008A6D20">
            <w:pPr>
              <w:rPr>
                <w:sz w:val="16"/>
                <w:szCs w:val="16"/>
              </w:rPr>
            </w:pPr>
            <w:r w:rsidRPr="008A6D20">
              <w:rPr>
                <w:sz w:val="16"/>
                <w:szCs w:val="16"/>
              </w:rPr>
              <w:t>%ExchangeInstallPath%Bin\MSExchangeFrontendTransport.exe</w:t>
            </w:r>
          </w:p>
          <w:p w14:paraId="2EFB2E8E" w14:textId="77777777" w:rsidR="008A6D20" w:rsidRPr="008A6D20" w:rsidRDefault="008A6D20" w:rsidP="008A6D20">
            <w:pPr>
              <w:rPr>
                <w:sz w:val="16"/>
                <w:szCs w:val="16"/>
              </w:rPr>
            </w:pPr>
            <w:r w:rsidRPr="008A6D20">
              <w:rPr>
                <w:sz w:val="16"/>
                <w:szCs w:val="16"/>
              </w:rPr>
              <w:t>%ExchangeInstallPath%Bin\MSExchangeHMHost.exe</w:t>
            </w:r>
          </w:p>
          <w:p w14:paraId="7535CA89" w14:textId="77777777" w:rsidR="008A6D20" w:rsidRPr="008A6D20" w:rsidRDefault="008A6D20" w:rsidP="008A6D20">
            <w:pPr>
              <w:rPr>
                <w:sz w:val="16"/>
                <w:szCs w:val="16"/>
              </w:rPr>
            </w:pPr>
            <w:r w:rsidRPr="008A6D20">
              <w:rPr>
                <w:sz w:val="16"/>
                <w:szCs w:val="16"/>
              </w:rPr>
              <w:t>%ExchangeInstallPath%Bin\MSExchangeHMWorker.exe</w:t>
            </w:r>
          </w:p>
          <w:p w14:paraId="2BA7D884" w14:textId="77777777" w:rsidR="008A6D20" w:rsidRPr="008A6D20" w:rsidRDefault="008A6D20" w:rsidP="008A6D20">
            <w:pPr>
              <w:rPr>
                <w:sz w:val="16"/>
                <w:szCs w:val="16"/>
              </w:rPr>
            </w:pPr>
            <w:r w:rsidRPr="008A6D20">
              <w:rPr>
                <w:sz w:val="16"/>
                <w:szCs w:val="16"/>
              </w:rPr>
              <w:t>%ExchangeInstallPath%Bin\MSExchangeMailboxAssistants.exe</w:t>
            </w:r>
          </w:p>
          <w:p w14:paraId="612A0569" w14:textId="77777777" w:rsidR="008A6D20" w:rsidRPr="008A6D20" w:rsidRDefault="008A6D20" w:rsidP="008A6D20">
            <w:pPr>
              <w:rPr>
                <w:sz w:val="16"/>
                <w:szCs w:val="16"/>
              </w:rPr>
            </w:pPr>
            <w:r w:rsidRPr="008A6D20">
              <w:rPr>
                <w:sz w:val="16"/>
                <w:szCs w:val="16"/>
              </w:rPr>
              <w:t>%ExchangeInstallPath%Bin\MSExchangeMailboxReplication.exe</w:t>
            </w:r>
          </w:p>
          <w:p w14:paraId="241E7599" w14:textId="77777777" w:rsidR="008A6D20" w:rsidRPr="008A6D20" w:rsidRDefault="008A6D20" w:rsidP="008A6D20">
            <w:pPr>
              <w:rPr>
                <w:sz w:val="16"/>
                <w:szCs w:val="16"/>
              </w:rPr>
            </w:pPr>
            <w:r w:rsidRPr="008A6D20">
              <w:rPr>
                <w:sz w:val="16"/>
                <w:szCs w:val="16"/>
              </w:rPr>
              <w:t>%ExchangeInstallPath%Bin\MSExchangeMigrationWorkflow.exe</w:t>
            </w:r>
          </w:p>
          <w:p w14:paraId="3F922A00" w14:textId="77777777" w:rsidR="008A6D20" w:rsidRPr="008A6D20" w:rsidRDefault="008A6D20" w:rsidP="008A6D20">
            <w:pPr>
              <w:rPr>
                <w:sz w:val="16"/>
                <w:szCs w:val="16"/>
              </w:rPr>
            </w:pPr>
            <w:r w:rsidRPr="008A6D20">
              <w:rPr>
                <w:sz w:val="16"/>
                <w:szCs w:val="16"/>
              </w:rPr>
              <w:t>%ExchangeInstallPath%Bin\MSExchangeRepl.exe</w:t>
            </w:r>
          </w:p>
          <w:p w14:paraId="65621D69" w14:textId="77777777" w:rsidR="008A6D20" w:rsidRPr="008A6D20" w:rsidRDefault="008A6D20" w:rsidP="008A6D20">
            <w:pPr>
              <w:rPr>
                <w:sz w:val="16"/>
                <w:szCs w:val="16"/>
              </w:rPr>
            </w:pPr>
            <w:r w:rsidRPr="008A6D20">
              <w:rPr>
                <w:sz w:val="16"/>
                <w:szCs w:val="16"/>
              </w:rPr>
              <w:t>%ExchangeInstallPath%Bin\MSExchangeSubmission.exe</w:t>
            </w:r>
          </w:p>
          <w:p w14:paraId="000F3611" w14:textId="77777777" w:rsidR="008A6D20" w:rsidRPr="008A6D20" w:rsidRDefault="008A6D20" w:rsidP="008A6D20">
            <w:pPr>
              <w:rPr>
                <w:sz w:val="16"/>
                <w:szCs w:val="16"/>
              </w:rPr>
            </w:pPr>
            <w:r w:rsidRPr="008A6D20">
              <w:rPr>
                <w:sz w:val="16"/>
                <w:szCs w:val="16"/>
              </w:rPr>
              <w:t>%ExchangeInstallPath%Bin\MSExchangeThrottling.exe</w:t>
            </w:r>
          </w:p>
          <w:p w14:paraId="6299D362" w14:textId="77777777" w:rsidR="008A6D20" w:rsidRPr="008A6D20" w:rsidRDefault="008A6D20" w:rsidP="008A6D20">
            <w:pPr>
              <w:rPr>
                <w:sz w:val="16"/>
                <w:szCs w:val="16"/>
              </w:rPr>
            </w:pPr>
            <w:r w:rsidRPr="008A6D20">
              <w:rPr>
                <w:sz w:val="16"/>
                <w:szCs w:val="16"/>
              </w:rPr>
              <w:t>%ExchangeInstallPath%Bin\MSExchangeTransport.exe</w:t>
            </w:r>
          </w:p>
          <w:p w14:paraId="424F530F" w14:textId="77777777" w:rsidR="008A6D20" w:rsidRPr="008A6D20" w:rsidRDefault="008A6D20" w:rsidP="008A6D20">
            <w:pPr>
              <w:rPr>
                <w:sz w:val="16"/>
                <w:szCs w:val="16"/>
              </w:rPr>
            </w:pPr>
            <w:r w:rsidRPr="008A6D20">
              <w:rPr>
                <w:sz w:val="16"/>
                <w:szCs w:val="16"/>
              </w:rPr>
              <w:t>%ExchangeInstallPath%Bin\MSExchangeTransportLogSearch.exe</w:t>
            </w:r>
          </w:p>
          <w:p w14:paraId="7832429C" w14:textId="77777777" w:rsidR="008A6D20" w:rsidRPr="008A6D20" w:rsidRDefault="008A6D20" w:rsidP="008A6D20">
            <w:pPr>
              <w:rPr>
                <w:sz w:val="16"/>
                <w:szCs w:val="16"/>
              </w:rPr>
            </w:pPr>
            <w:r w:rsidRPr="008A6D20">
              <w:rPr>
                <w:sz w:val="16"/>
                <w:szCs w:val="16"/>
              </w:rPr>
              <w:t>%ExchangeInstallPath%Bin\Search\Ceres\Runtime\1.0\Noderunner.exe</w:t>
            </w:r>
          </w:p>
          <w:p w14:paraId="3B32448C" w14:textId="77777777" w:rsidR="008A6D20" w:rsidRPr="008A6D20" w:rsidRDefault="008A6D20" w:rsidP="008A6D20">
            <w:pPr>
              <w:rPr>
                <w:sz w:val="16"/>
                <w:szCs w:val="16"/>
              </w:rPr>
            </w:pPr>
            <w:r w:rsidRPr="008A6D20">
              <w:rPr>
                <w:sz w:val="16"/>
                <w:szCs w:val="16"/>
              </w:rPr>
              <w:t>%ExchangeInstallPath%Bin\OleConverter.exe</w:t>
            </w:r>
          </w:p>
          <w:p w14:paraId="127C7BAA" w14:textId="77777777" w:rsidR="008A6D20" w:rsidRPr="008A6D20" w:rsidRDefault="008A6D20" w:rsidP="008A6D20">
            <w:pPr>
              <w:rPr>
                <w:sz w:val="16"/>
                <w:szCs w:val="16"/>
              </w:rPr>
            </w:pPr>
            <w:r w:rsidRPr="008A6D20">
              <w:rPr>
                <w:sz w:val="16"/>
                <w:szCs w:val="16"/>
              </w:rPr>
              <w:t>%ExchangeInstallPath%Bin\Search\Ceres\ParserServer\ParserServer.exe</w:t>
            </w:r>
          </w:p>
          <w:p w14:paraId="4CA0E334" w14:textId="77777777" w:rsidR="008A6D20" w:rsidRPr="008A6D20" w:rsidRDefault="008A6D20" w:rsidP="008A6D20">
            <w:pPr>
              <w:rPr>
                <w:sz w:val="16"/>
                <w:szCs w:val="16"/>
              </w:rPr>
            </w:pPr>
            <w:r w:rsidRPr="008A6D20">
              <w:rPr>
                <w:sz w:val="16"/>
                <w:szCs w:val="16"/>
              </w:rPr>
              <w:t>C:\Windows\System32\WindowsPowerShell\v1.0\Powershell.exe</w:t>
            </w:r>
          </w:p>
          <w:p w14:paraId="53390F71" w14:textId="77777777" w:rsidR="008A6D20" w:rsidRPr="008A6D20" w:rsidRDefault="008A6D20" w:rsidP="008A6D20">
            <w:pPr>
              <w:rPr>
                <w:sz w:val="16"/>
                <w:szCs w:val="16"/>
              </w:rPr>
            </w:pPr>
            <w:r w:rsidRPr="008A6D20">
              <w:rPr>
                <w:sz w:val="16"/>
                <w:szCs w:val="16"/>
              </w:rPr>
              <w:t>%ExchangeInstallPath%FIP-FS\Bin\ScanEngineTest.exe</w:t>
            </w:r>
          </w:p>
          <w:p w14:paraId="4F123BD0" w14:textId="77777777" w:rsidR="008A6D20" w:rsidRPr="008A6D20" w:rsidRDefault="008A6D20" w:rsidP="008A6D20">
            <w:pPr>
              <w:rPr>
                <w:sz w:val="16"/>
                <w:szCs w:val="16"/>
              </w:rPr>
            </w:pPr>
            <w:r w:rsidRPr="008A6D20">
              <w:rPr>
                <w:sz w:val="16"/>
                <w:szCs w:val="16"/>
              </w:rPr>
              <w:t>%ExchangeInstallPath%FIP-FS\Bin\ScanningProcess.exe</w:t>
            </w:r>
          </w:p>
          <w:p w14:paraId="098D8BA2" w14:textId="77777777" w:rsidR="008A6D20" w:rsidRPr="008A6D20" w:rsidRDefault="008A6D20" w:rsidP="008A6D20">
            <w:pPr>
              <w:rPr>
                <w:sz w:val="16"/>
                <w:szCs w:val="16"/>
              </w:rPr>
            </w:pPr>
            <w:r w:rsidRPr="008A6D20">
              <w:rPr>
                <w:sz w:val="16"/>
                <w:szCs w:val="16"/>
              </w:rPr>
              <w:t>%ExchangeInstallPath%ClientAccess\Owa\Bin\DocumentViewing\TranscodingService.exe</w:t>
            </w:r>
          </w:p>
          <w:p w14:paraId="16327D00" w14:textId="77777777" w:rsidR="008A6D20" w:rsidRPr="008A6D20" w:rsidRDefault="008A6D20" w:rsidP="008A6D20">
            <w:pPr>
              <w:rPr>
                <w:sz w:val="16"/>
                <w:szCs w:val="16"/>
              </w:rPr>
            </w:pPr>
            <w:r w:rsidRPr="008A6D20">
              <w:rPr>
                <w:sz w:val="16"/>
                <w:szCs w:val="16"/>
              </w:rPr>
              <w:t>%ExchangeInstallPath%Bin\UmService.exe</w:t>
            </w:r>
          </w:p>
          <w:p w14:paraId="29F236DA" w14:textId="77777777" w:rsidR="008A6D20" w:rsidRPr="008A6D20" w:rsidRDefault="008A6D20" w:rsidP="008A6D20">
            <w:pPr>
              <w:rPr>
                <w:sz w:val="16"/>
                <w:szCs w:val="16"/>
              </w:rPr>
            </w:pPr>
            <w:r w:rsidRPr="008A6D20">
              <w:rPr>
                <w:sz w:val="16"/>
                <w:szCs w:val="16"/>
              </w:rPr>
              <w:t>%ExchangeInstallPath%Bin\UmWorkerProcess.exe</w:t>
            </w:r>
          </w:p>
          <w:p w14:paraId="4C2F1878" w14:textId="77777777" w:rsidR="008A6D20" w:rsidRPr="008A6D20" w:rsidRDefault="008A6D20" w:rsidP="008A6D20">
            <w:pPr>
              <w:rPr>
                <w:sz w:val="16"/>
                <w:szCs w:val="16"/>
              </w:rPr>
            </w:pPr>
            <w:r w:rsidRPr="008A6D20">
              <w:rPr>
                <w:sz w:val="16"/>
                <w:szCs w:val="16"/>
              </w:rPr>
              <w:t>%ExchangeInstallPath%FIP-FS\Bin\UpdateService.exe</w:t>
            </w:r>
          </w:p>
          <w:p w14:paraId="17DD0BDF" w14:textId="45CA942D" w:rsidR="00020197" w:rsidRPr="008A6D20" w:rsidRDefault="008A6D20" w:rsidP="008A6D20">
            <w:pPr>
              <w:rPr>
                <w:sz w:val="16"/>
                <w:szCs w:val="16"/>
              </w:rPr>
            </w:pPr>
            <w:r w:rsidRPr="008A6D20">
              <w:rPr>
                <w:sz w:val="16"/>
                <w:szCs w:val="16"/>
              </w:rPr>
              <w:t>%SystemRoot%\System32\inetsrv\W3wp.exe</w:t>
            </w:r>
          </w:p>
        </w:tc>
      </w:tr>
      <w:tr w:rsidR="008A6D20" w:rsidRPr="008A6D20" w14:paraId="60F1E904" w14:textId="77777777" w:rsidTr="00020197">
        <w:tc>
          <w:tcPr>
            <w:tcW w:w="9628" w:type="dxa"/>
          </w:tcPr>
          <w:p w14:paraId="21DAC630" w14:textId="437B95FD" w:rsidR="008A6D20" w:rsidRPr="008A6D20" w:rsidRDefault="008A6D20" w:rsidP="008A6D20">
            <w:pPr>
              <w:rPr>
                <w:b/>
              </w:rPr>
            </w:pPr>
            <w:r w:rsidRPr="008A6D20">
              <w:rPr>
                <w:b/>
              </w:rPr>
              <w:lastRenderedPageBreak/>
              <w:t>File name Extension</w:t>
            </w:r>
          </w:p>
        </w:tc>
      </w:tr>
      <w:tr w:rsidR="008A6D20" w:rsidRPr="008A6D20" w14:paraId="6D9098B3" w14:textId="77777777" w:rsidTr="00020197">
        <w:tc>
          <w:tcPr>
            <w:tcW w:w="9628" w:type="dxa"/>
          </w:tcPr>
          <w:p w14:paraId="0C8381A1" w14:textId="50CB8C61" w:rsidR="008A6D20" w:rsidRPr="008A6D20" w:rsidRDefault="008A6D20" w:rsidP="008A6D20">
            <w:pPr>
              <w:rPr>
                <w:sz w:val="16"/>
                <w:szCs w:val="16"/>
              </w:rPr>
            </w:pPr>
            <w:r w:rsidRPr="008A6D20">
              <w:rPr>
                <w:sz w:val="16"/>
                <w:szCs w:val="16"/>
              </w:rPr>
              <w:t>.config</w:t>
            </w:r>
          </w:p>
          <w:p w14:paraId="60168739" w14:textId="2BD5502A" w:rsidR="008A6D20" w:rsidRPr="008A6D20" w:rsidRDefault="008A6D20" w:rsidP="008A6D20">
            <w:pPr>
              <w:rPr>
                <w:sz w:val="16"/>
                <w:szCs w:val="16"/>
              </w:rPr>
            </w:pPr>
            <w:r w:rsidRPr="008A6D20">
              <w:rPr>
                <w:sz w:val="16"/>
                <w:szCs w:val="16"/>
              </w:rPr>
              <w:t>.dia</w:t>
            </w:r>
          </w:p>
          <w:p w14:paraId="095453DE" w14:textId="31712D75" w:rsidR="008A6D20" w:rsidRPr="008A6D20" w:rsidRDefault="008A6D20" w:rsidP="008A6D20">
            <w:pPr>
              <w:rPr>
                <w:sz w:val="16"/>
                <w:szCs w:val="16"/>
              </w:rPr>
            </w:pPr>
            <w:r w:rsidRPr="008A6D20">
              <w:rPr>
                <w:sz w:val="16"/>
                <w:szCs w:val="16"/>
              </w:rPr>
              <w:lastRenderedPageBreak/>
              <w:t>.wsb</w:t>
            </w:r>
          </w:p>
          <w:p w14:paraId="1747B7FE" w14:textId="36DC0D2F" w:rsidR="008A6D20" w:rsidRPr="008A6D20" w:rsidRDefault="008A6D20" w:rsidP="008A6D20">
            <w:pPr>
              <w:rPr>
                <w:sz w:val="16"/>
                <w:szCs w:val="16"/>
              </w:rPr>
            </w:pPr>
            <w:r w:rsidRPr="008A6D20">
              <w:rPr>
                <w:sz w:val="16"/>
                <w:szCs w:val="16"/>
              </w:rPr>
              <w:t>.chk</w:t>
            </w:r>
          </w:p>
          <w:p w14:paraId="748AF7F2" w14:textId="32F29825" w:rsidR="008A6D20" w:rsidRPr="008A6D20" w:rsidRDefault="008A6D20" w:rsidP="008A6D20">
            <w:pPr>
              <w:rPr>
                <w:sz w:val="16"/>
                <w:szCs w:val="16"/>
              </w:rPr>
            </w:pPr>
            <w:r w:rsidRPr="008A6D20">
              <w:rPr>
                <w:sz w:val="16"/>
                <w:szCs w:val="16"/>
              </w:rPr>
              <w:t>.edb</w:t>
            </w:r>
          </w:p>
          <w:p w14:paraId="58558BF0" w14:textId="1FC395A4" w:rsidR="008A6D20" w:rsidRPr="008A6D20" w:rsidRDefault="008A6D20" w:rsidP="008A6D20">
            <w:pPr>
              <w:rPr>
                <w:sz w:val="16"/>
                <w:szCs w:val="16"/>
              </w:rPr>
            </w:pPr>
            <w:r w:rsidRPr="008A6D20">
              <w:rPr>
                <w:sz w:val="16"/>
                <w:szCs w:val="16"/>
              </w:rPr>
              <w:t>.jrs</w:t>
            </w:r>
          </w:p>
          <w:p w14:paraId="0B52B4E9" w14:textId="2D507205" w:rsidR="008A6D20" w:rsidRPr="008A6D20" w:rsidRDefault="008A6D20" w:rsidP="008A6D20">
            <w:pPr>
              <w:rPr>
                <w:sz w:val="16"/>
                <w:szCs w:val="16"/>
              </w:rPr>
            </w:pPr>
            <w:r w:rsidRPr="008A6D20">
              <w:rPr>
                <w:sz w:val="16"/>
                <w:szCs w:val="16"/>
              </w:rPr>
              <w:t>.jsl</w:t>
            </w:r>
          </w:p>
          <w:p w14:paraId="40EB64DC" w14:textId="02330190" w:rsidR="008A6D20" w:rsidRPr="008A6D20" w:rsidRDefault="008A6D20" w:rsidP="008A6D20">
            <w:pPr>
              <w:rPr>
                <w:sz w:val="16"/>
                <w:szCs w:val="16"/>
              </w:rPr>
            </w:pPr>
            <w:r w:rsidRPr="008A6D20">
              <w:rPr>
                <w:sz w:val="16"/>
                <w:szCs w:val="16"/>
              </w:rPr>
              <w:t>.log</w:t>
            </w:r>
          </w:p>
          <w:p w14:paraId="0A353918" w14:textId="79CF9952" w:rsidR="008A6D20" w:rsidRPr="008A6D20" w:rsidRDefault="008A6D20" w:rsidP="008A6D20">
            <w:pPr>
              <w:rPr>
                <w:sz w:val="16"/>
                <w:szCs w:val="16"/>
              </w:rPr>
            </w:pPr>
            <w:r w:rsidRPr="008A6D20">
              <w:rPr>
                <w:sz w:val="16"/>
                <w:szCs w:val="16"/>
              </w:rPr>
              <w:t>.que</w:t>
            </w:r>
          </w:p>
          <w:p w14:paraId="5DE99EF2" w14:textId="2DF6E5F7" w:rsidR="008A6D20" w:rsidRPr="008A6D20" w:rsidRDefault="008A6D20" w:rsidP="008A6D20">
            <w:pPr>
              <w:rPr>
                <w:sz w:val="16"/>
                <w:szCs w:val="16"/>
              </w:rPr>
            </w:pPr>
            <w:r w:rsidRPr="008A6D20">
              <w:rPr>
                <w:sz w:val="16"/>
                <w:szCs w:val="16"/>
              </w:rPr>
              <w:t>.lzx</w:t>
            </w:r>
          </w:p>
          <w:p w14:paraId="5AEAD153" w14:textId="2D1AA831" w:rsidR="008A6D20" w:rsidRPr="008A6D20" w:rsidRDefault="008A6D20" w:rsidP="008A6D20">
            <w:pPr>
              <w:rPr>
                <w:sz w:val="16"/>
                <w:szCs w:val="16"/>
              </w:rPr>
            </w:pPr>
            <w:r w:rsidRPr="008A6D20">
              <w:rPr>
                <w:sz w:val="16"/>
                <w:szCs w:val="16"/>
              </w:rPr>
              <w:t>.ci</w:t>
            </w:r>
          </w:p>
          <w:p w14:paraId="225A8D09" w14:textId="72B32FBF" w:rsidR="008A6D20" w:rsidRPr="008A6D20" w:rsidRDefault="008A6D20" w:rsidP="008A6D20">
            <w:pPr>
              <w:rPr>
                <w:sz w:val="16"/>
                <w:szCs w:val="16"/>
              </w:rPr>
            </w:pPr>
            <w:r w:rsidRPr="008A6D20">
              <w:rPr>
                <w:sz w:val="16"/>
                <w:szCs w:val="16"/>
              </w:rPr>
              <w:t>.dir</w:t>
            </w:r>
          </w:p>
          <w:p w14:paraId="70BD2564" w14:textId="5F3BAB52" w:rsidR="008A6D20" w:rsidRPr="008A6D20" w:rsidRDefault="008A6D20" w:rsidP="008A6D20">
            <w:pPr>
              <w:rPr>
                <w:sz w:val="16"/>
                <w:szCs w:val="16"/>
              </w:rPr>
            </w:pPr>
            <w:r w:rsidRPr="008A6D20">
              <w:rPr>
                <w:sz w:val="16"/>
                <w:szCs w:val="16"/>
              </w:rPr>
              <w:t>.wid</w:t>
            </w:r>
          </w:p>
          <w:p w14:paraId="0E3A4438" w14:textId="0F28493A" w:rsidR="008A6D20" w:rsidRPr="008A6D20" w:rsidRDefault="008A6D20" w:rsidP="008A6D20">
            <w:pPr>
              <w:rPr>
                <w:sz w:val="16"/>
                <w:szCs w:val="16"/>
              </w:rPr>
            </w:pPr>
            <w:r w:rsidRPr="008A6D20">
              <w:rPr>
                <w:sz w:val="16"/>
                <w:szCs w:val="16"/>
              </w:rPr>
              <w:t>.000</w:t>
            </w:r>
          </w:p>
          <w:p w14:paraId="1EADF02C" w14:textId="178DE0C8" w:rsidR="008A6D20" w:rsidRPr="008A6D20" w:rsidRDefault="008A6D20" w:rsidP="008A6D20">
            <w:pPr>
              <w:rPr>
                <w:sz w:val="16"/>
                <w:szCs w:val="16"/>
              </w:rPr>
            </w:pPr>
            <w:r w:rsidRPr="008A6D20">
              <w:rPr>
                <w:sz w:val="16"/>
                <w:szCs w:val="16"/>
              </w:rPr>
              <w:t>.001</w:t>
            </w:r>
          </w:p>
          <w:p w14:paraId="14AF88AA" w14:textId="38F520AA" w:rsidR="008A6D20" w:rsidRPr="008A6D20" w:rsidRDefault="008A6D20" w:rsidP="008A6D20">
            <w:pPr>
              <w:rPr>
                <w:sz w:val="16"/>
                <w:szCs w:val="16"/>
              </w:rPr>
            </w:pPr>
            <w:r w:rsidRPr="008A6D20">
              <w:rPr>
                <w:sz w:val="16"/>
                <w:szCs w:val="16"/>
              </w:rPr>
              <w:t>.002</w:t>
            </w:r>
          </w:p>
          <w:p w14:paraId="4824A72E" w14:textId="1F15B81D" w:rsidR="008A6D20" w:rsidRPr="008A6D20" w:rsidRDefault="008A6D20" w:rsidP="008A6D20">
            <w:pPr>
              <w:rPr>
                <w:sz w:val="16"/>
                <w:szCs w:val="16"/>
              </w:rPr>
            </w:pPr>
            <w:r w:rsidRPr="008A6D20">
              <w:rPr>
                <w:sz w:val="16"/>
                <w:szCs w:val="16"/>
              </w:rPr>
              <w:t>.cfg</w:t>
            </w:r>
          </w:p>
          <w:p w14:paraId="32BF0A3D" w14:textId="1F45044F" w:rsidR="008A6D20" w:rsidRPr="008A6D20" w:rsidRDefault="008A6D20" w:rsidP="008A6D20">
            <w:pPr>
              <w:rPr>
                <w:sz w:val="16"/>
                <w:szCs w:val="16"/>
              </w:rPr>
            </w:pPr>
            <w:r w:rsidRPr="008A6D20">
              <w:rPr>
                <w:sz w:val="16"/>
                <w:szCs w:val="16"/>
              </w:rPr>
              <w:t>.grxml</w:t>
            </w:r>
          </w:p>
          <w:p w14:paraId="1980B570" w14:textId="35C30106" w:rsidR="008A6D20" w:rsidRPr="008A6D20" w:rsidRDefault="008A6D20" w:rsidP="008A6D20">
            <w:pPr>
              <w:rPr>
                <w:sz w:val="16"/>
                <w:szCs w:val="16"/>
              </w:rPr>
            </w:pPr>
            <w:r w:rsidRPr="008A6D20">
              <w:rPr>
                <w:sz w:val="16"/>
                <w:szCs w:val="16"/>
              </w:rPr>
              <w:t>.dsc</w:t>
            </w:r>
          </w:p>
          <w:p w14:paraId="670608E8" w14:textId="444E3F1C" w:rsidR="008A6D20" w:rsidRPr="008A6D20" w:rsidRDefault="008A6D20" w:rsidP="008A6D20">
            <w:pPr>
              <w:rPr>
                <w:sz w:val="16"/>
                <w:szCs w:val="16"/>
              </w:rPr>
            </w:pPr>
            <w:r w:rsidRPr="008A6D20">
              <w:rPr>
                <w:sz w:val="16"/>
                <w:szCs w:val="16"/>
              </w:rPr>
              <w:t>.txt</w:t>
            </w:r>
          </w:p>
        </w:tc>
      </w:tr>
    </w:tbl>
    <w:p w14:paraId="681515A3" w14:textId="77777777" w:rsidR="00020197" w:rsidRPr="00020197" w:rsidRDefault="00020197" w:rsidP="00020197"/>
    <w:p w14:paraId="6BCBB98D" w14:textId="25D1EA01" w:rsidR="00AF242F" w:rsidRDefault="00AF242F" w:rsidP="00AF242F">
      <w:pPr>
        <w:pStyle w:val="Heading4"/>
      </w:pPr>
      <w:r>
        <w:t xml:space="preserve">TrendMicro ScanMail Suite for Microsoft Exchange will be used to integrate into </w:t>
      </w:r>
      <w:r w:rsidR="00F64D07">
        <w:t xml:space="preserve">the </w:t>
      </w:r>
      <w:r>
        <w:t>Exchange</w:t>
      </w:r>
      <w:r w:rsidR="00F64D07">
        <w:t xml:space="preserve"> system</w:t>
      </w:r>
      <w:r>
        <w:t xml:space="preserve">. Sophos AV will still be used for the OS. </w:t>
      </w:r>
      <w:r w:rsidR="00012391">
        <w:t>The</w:t>
      </w:r>
      <w:r>
        <w:t xml:space="preserve"> configuration detai</w:t>
      </w:r>
      <w:r w:rsidR="0055355D">
        <w:t>ls for ScanMail can be found in</w:t>
      </w:r>
      <w:r>
        <w:t xml:space="preserve"> section </w:t>
      </w:r>
      <w:r w:rsidR="0097196E">
        <w:fldChar w:fldCharType="begin"/>
      </w:r>
      <w:r w:rsidR="0097196E">
        <w:instrText xml:space="preserve"> REF _Ref428512325 \r \h </w:instrText>
      </w:r>
      <w:r w:rsidR="0097196E">
        <w:fldChar w:fldCharType="separate"/>
      </w:r>
      <w:r w:rsidR="00D6447A">
        <w:t>6</w:t>
      </w:r>
      <w:r w:rsidR="0097196E">
        <w:fldChar w:fldCharType="end"/>
      </w:r>
      <w:r w:rsidR="0055355D">
        <w:t>.</w:t>
      </w:r>
    </w:p>
    <w:p w14:paraId="27B7F660" w14:textId="195A175D" w:rsidR="00134318" w:rsidRPr="00AF242F" w:rsidRDefault="00134318" w:rsidP="00134318">
      <w:pPr>
        <w:pStyle w:val="Heading4"/>
      </w:pPr>
      <w:r>
        <w:t xml:space="preserve">NetBackup Client will be installed along with the </w:t>
      </w:r>
      <w:r w:rsidRPr="00134318">
        <w:t>NetBackup Application and Database Pack</w:t>
      </w:r>
      <w:r>
        <w:t>. This will ensure that an Exchange aware backup is performed.</w:t>
      </w:r>
      <w:r w:rsidR="0097196E">
        <w:t xml:space="preserve"> The standard backup schedule will be followed.</w:t>
      </w:r>
    </w:p>
    <w:p w14:paraId="5F5597A4" w14:textId="35AA4762" w:rsidR="00192F64" w:rsidRDefault="009E4046" w:rsidP="00192F64">
      <w:pPr>
        <w:pStyle w:val="Heading3"/>
      </w:pPr>
      <w:bookmarkStart w:id="108" w:name="_Toc428531980"/>
      <w:r>
        <w:t>Exchange Configuration Values</w:t>
      </w:r>
      <w:bookmarkEnd w:id="108"/>
    </w:p>
    <w:p w14:paraId="1120459E" w14:textId="495C42A3" w:rsidR="009E4046" w:rsidRDefault="00A93E4A" w:rsidP="009E4046">
      <w:pPr>
        <w:pStyle w:val="Heading4"/>
      </w:pPr>
      <w:r>
        <w:t xml:space="preserve">Accepted Domains: </w:t>
      </w:r>
      <w:r w:rsidR="00E0709D">
        <w:t>The following accepted domains will be configured:</w:t>
      </w:r>
    </w:p>
    <w:p w14:paraId="19EFD2CF" w14:textId="3F90B74E" w:rsidR="00012391" w:rsidRDefault="00012391" w:rsidP="00012391">
      <w:pPr>
        <w:pStyle w:val="Caption"/>
        <w:keepNext/>
      </w:pPr>
      <w:r>
        <w:t xml:space="preserve">Table </w:t>
      </w:r>
      <w:r>
        <w:fldChar w:fldCharType="begin"/>
      </w:r>
      <w:r>
        <w:instrText xml:space="preserve"> SEQ Table \* ARABIC </w:instrText>
      </w:r>
      <w:r>
        <w:fldChar w:fldCharType="separate"/>
      </w:r>
      <w:r w:rsidR="00D6447A">
        <w:rPr>
          <w:noProof/>
        </w:rPr>
        <w:t>6</w:t>
      </w:r>
      <w:r>
        <w:fldChar w:fldCharType="end"/>
      </w:r>
      <w:r>
        <w:t xml:space="preserve"> Accepted Domains</w:t>
      </w:r>
    </w:p>
    <w:tbl>
      <w:tblPr>
        <w:tblStyle w:val="TableGrid"/>
        <w:tblW w:w="0" w:type="auto"/>
        <w:tblLook w:val="04A0" w:firstRow="1" w:lastRow="0" w:firstColumn="1" w:lastColumn="0" w:noHBand="0" w:noVBand="1"/>
      </w:tblPr>
      <w:tblGrid>
        <w:gridCol w:w="3209"/>
        <w:gridCol w:w="3209"/>
        <w:gridCol w:w="3210"/>
      </w:tblGrid>
      <w:tr w:rsidR="00E0709D" w:rsidRPr="00012391" w14:paraId="024A1A3A" w14:textId="77777777" w:rsidTr="00E0709D">
        <w:tc>
          <w:tcPr>
            <w:tcW w:w="3209" w:type="dxa"/>
          </w:tcPr>
          <w:p w14:paraId="602B57F5" w14:textId="313A9E55" w:rsidR="00E0709D" w:rsidRPr="00012391" w:rsidRDefault="00E0709D" w:rsidP="00E0709D">
            <w:pPr>
              <w:rPr>
                <w:b/>
              </w:rPr>
            </w:pPr>
            <w:r w:rsidRPr="00012391">
              <w:rPr>
                <w:b/>
              </w:rPr>
              <w:t>Domain</w:t>
            </w:r>
          </w:p>
        </w:tc>
        <w:tc>
          <w:tcPr>
            <w:tcW w:w="3209" w:type="dxa"/>
          </w:tcPr>
          <w:p w14:paraId="79DA3A73" w14:textId="72C5AD51" w:rsidR="00E0709D" w:rsidRPr="00012391" w:rsidRDefault="00E0709D" w:rsidP="00E0709D">
            <w:pPr>
              <w:rPr>
                <w:b/>
              </w:rPr>
            </w:pPr>
            <w:r w:rsidRPr="00012391">
              <w:rPr>
                <w:b/>
              </w:rPr>
              <w:t>Domain Type</w:t>
            </w:r>
          </w:p>
        </w:tc>
        <w:tc>
          <w:tcPr>
            <w:tcW w:w="3210" w:type="dxa"/>
          </w:tcPr>
          <w:p w14:paraId="440155EC" w14:textId="2496F271" w:rsidR="00E0709D" w:rsidRPr="00012391" w:rsidRDefault="00E0709D" w:rsidP="00E0709D">
            <w:pPr>
              <w:rPr>
                <w:b/>
              </w:rPr>
            </w:pPr>
            <w:r w:rsidRPr="00012391">
              <w:rPr>
                <w:b/>
              </w:rPr>
              <w:t>Default</w:t>
            </w:r>
          </w:p>
        </w:tc>
      </w:tr>
      <w:tr w:rsidR="00E0709D" w14:paraId="07DA7E21" w14:textId="77777777" w:rsidTr="00E0709D">
        <w:tc>
          <w:tcPr>
            <w:tcW w:w="3209" w:type="dxa"/>
          </w:tcPr>
          <w:p w14:paraId="6FDCCE3A" w14:textId="39B73B29" w:rsidR="00E0709D" w:rsidRDefault="00E0709D" w:rsidP="00E0709D">
            <w:r>
              <w:t>Exchange.ons.gov.uk</w:t>
            </w:r>
          </w:p>
        </w:tc>
        <w:tc>
          <w:tcPr>
            <w:tcW w:w="3209" w:type="dxa"/>
          </w:tcPr>
          <w:p w14:paraId="04E078E5" w14:textId="45655E26" w:rsidR="00E0709D" w:rsidRDefault="00E0709D" w:rsidP="00E0709D">
            <w:r>
              <w:t>Authoritative</w:t>
            </w:r>
          </w:p>
        </w:tc>
        <w:tc>
          <w:tcPr>
            <w:tcW w:w="3210" w:type="dxa"/>
          </w:tcPr>
          <w:p w14:paraId="328A89F0" w14:textId="5CD9B1DE" w:rsidR="00E0709D" w:rsidRDefault="00E0709D" w:rsidP="00E0709D">
            <w:r>
              <w:t>No</w:t>
            </w:r>
          </w:p>
        </w:tc>
      </w:tr>
      <w:tr w:rsidR="00E0709D" w14:paraId="26193CB4" w14:textId="77777777" w:rsidTr="00E0709D">
        <w:tc>
          <w:tcPr>
            <w:tcW w:w="3209" w:type="dxa"/>
          </w:tcPr>
          <w:p w14:paraId="64256578" w14:textId="178A3F84" w:rsidR="00E0709D" w:rsidRDefault="00E0709D" w:rsidP="00E0709D">
            <w:r>
              <w:t>Ons.gov.uk</w:t>
            </w:r>
          </w:p>
        </w:tc>
        <w:tc>
          <w:tcPr>
            <w:tcW w:w="3209" w:type="dxa"/>
          </w:tcPr>
          <w:p w14:paraId="09B29041" w14:textId="2DB3767B" w:rsidR="00E0709D" w:rsidRDefault="00E0709D" w:rsidP="00E0709D">
            <w:r>
              <w:t>Internal Relay</w:t>
            </w:r>
          </w:p>
        </w:tc>
        <w:tc>
          <w:tcPr>
            <w:tcW w:w="3210" w:type="dxa"/>
          </w:tcPr>
          <w:p w14:paraId="2254B10E" w14:textId="58D52A1E" w:rsidR="00E0709D" w:rsidRDefault="00E0709D" w:rsidP="00E0709D">
            <w:r>
              <w:t>No</w:t>
            </w:r>
          </w:p>
        </w:tc>
      </w:tr>
      <w:tr w:rsidR="00E0709D" w14:paraId="36401CC8" w14:textId="77777777" w:rsidTr="00E0709D">
        <w:tc>
          <w:tcPr>
            <w:tcW w:w="3209" w:type="dxa"/>
          </w:tcPr>
          <w:p w14:paraId="4AC10DCF" w14:textId="73150D50" w:rsidR="00E0709D" w:rsidRDefault="00E0709D" w:rsidP="00E0709D">
            <w:r>
              <w:t>Ons.gsi.gov.uk</w:t>
            </w:r>
          </w:p>
        </w:tc>
        <w:tc>
          <w:tcPr>
            <w:tcW w:w="3209" w:type="dxa"/>
          </w:tcPr>
          <w:p w14:paraId="6B3B9291" w14:textId="09ACAFC0" w:rsidR="00E0709D" w:rsidRDefault="00E0709D" w:rsidP="00E0709D">
            <w:r>
              <w:t>Internal Relay</w:t>
            </w:r>
          </w:p>
        </w:tc>
        <w:tc>
          <w:tcPr>
            <w:tcW w:w="3210" w:type="dxa"/>
          </w:tcPr>
          <w:p w14:paraId="6772B2BE" w14:textId="40DF0BA0" w:rsidR="00E0709D" w:rsidRDefault="00E0709D" w:rsidP="00E0709D">
            <w:r>
              <w:t>Yes</w:t>
            </w:r>
          </w:p>
        </w:tc>
      </w:tr>
      <w:tr w:rsidR="00E0709D" w14:paraId="0F84ACDB" w14:textId="77777777" w:rsidTr="00E0709D">
        <w:tc>
          <w:tcPr>
            <w:tcW w:w="3209" w:type="dxa"/>
          </w:tcPr>
          <w:p w14:paraId="3391E519" w14:textId="3C30E2C5" w:rsidR="00E0709D" w:rsidRDefault="00E0709D" w:rsidP="00E0709D">
            <w:r>
              <w:t>Ons.statistics.gov.uk</w:t>
            </w:r>
          </w:p>
        </w:tc>
        <w:tc>
          <w:tcPr>
            <w:tcW w:w="3209" w:type="dxa"/>
          </w:tcPr>
          <w:p w14:paraId="7F0EC772" w14:textId="4D1C1794" w:rsidR="00E0709D" w:rsidRDefault="00E0709D" w:rsidP="00E0709D">
            <w:r>
              <w:t>Internal Relay</w:t>
            </w:r>
          </w:p>
        </w:tc>
        <w:tc>
          <w:tcPr>
            <w:tcW w:w="3210" w:type="dxa"/>
          </w:tcPr>
          <w:p w14:paraId="750658AC" w14:textId="37444594" w:rsidR="00E0709D" w:rsidRDefault="00E0709D" w:rsidP="00E0709D">
            <w:r>
              <w:t>No</w:t>
            </w:r>
          </w:p>
        </w:tc>
      </w:tr>
      <w:tr w:rsidR="00E0709D" w14:paraId="674DBB52" w14:textId="77777777" w:rsidTr="00E0709D">
        <w:tc>
          <w:tcPr>
            <w:tcW w:w="3209" w:type="dxa"/>
          </w:tcPr>
          <w:p w14:paraId="75B59E1C" w14:textId="413C9CCD" w:rsidR="00E0709D" w:rsidRDefault="00E0709D" w:rsidP="00E0709D">
            <w:r>
              <w:t>Statistics.gov.uk</w:t>
            </w:r>
          </w:p>
        </w:tc>
        <w:tc>
          <w:tcPr>
            <w:tcW w:w="3209" w:type="dxa"/>
          </w:tcPr>
          <w:p w14:paraId="537F9227" w14:textId="2A9AF825" w:rsidR="00E0709D" w:rsidRDefault="00E0709D" w:rsidP="00E0709D">
            <w:r>
              <w:t>Authoritative</w:t>
            </w:r>
          </w:p>
        </w:tc>
        <w:tc>
          <w:tcPr>
            <w:tcW w:w="3210" w:type="dxa"/>
          </w:tcPr>
          <w:p w14:paraId="6016D747" w14:textId="49C17017" w:rsidR="00E0709D" w:rsidRDefault="00E0709D" w:rsidP="00E0709D">
            <w:r>
              <w:t>No</w:t>
            </w:r>
          </w:p>
        </w:tc>
      </w:tr>
      <w:tr w:rsidR="00E0709D" w14:paraId="7BC66F18" w14:textId="77777777" w:rsidTr="00E0709D">
        <w:tc>
          <w:tcPr>
            <w:tcW w:w="3209" w:type="dxa"/>
          </w:tcPr>
          <w:p w14:paraId="77D99AA8" w14:textId="06A0D72B" w:rsidR="00E0709D" w:rsidRDefault="00E0709D" w:rsidP="00E0709D">
            <w:r>
              <w:t>Statistics.gsi.gov.uk</w:t>
            </w:r>
          </w:p>
        </w:tc>
        <w:tc>
          <w:tcPr>
            <w:tcW w:w="3209" w:type="dxa"/>
          </w:tcPr>
          <w:p w14:paraId="720F1DA8" w14:textId="636B5261" w:rsidR="00E0709D" w:rsidRDefault="00E0709D" w:rsidP="00E0709D">
            <w:r>
              <w:t>Internal Relay</w:t>
            </w:r>
          </w:p>
        </w:tc>
        <w:tc>
          <w:tcPr>
            <w:tcW w:w="3210" w:type="dxa"/>
          </w:tcPr>
          <w:p w14:paraId="48F1B556" w14:textId="27443133" w:rsidR="00E0709D" w:rsidRDefault="00E0709D" w:rsidP="00E0709D">
            <w:r>
              <w:t>No</w:t>
            </w:r>
          </w:p>
        </w:tc>
      </w:tr>
    </w:tbl>
    <w:p w14:paraId="375F2B2E" w14:textId="77777777" w:rsidR="00E0709D" w:rsidRPr="00E0709D" w:rsidRDefault="00E0709D" w:rsidP="00E0709D"/>
    <w:p w14:paraId="2665DCD3" w14:textId="4D6C27B7" w:rsidR="00E0709D" w:rsidRDefault="00A93E4A" w:rsidP="00A93E4A">
      <w:pPr>
        <w:pStyle w:val="Heading4"/>
      </w:pPr>
      <w:r>
        <w:lastRenderedPageBreak/>
        <w:t>Email Address Policies: There will only be a single email address policy.</w:t>
      </w:r>
    </w:p>
    <w:p w14:paraId="5FB69010" w14:textId="4F49456C" w:rsidR="00012391" w:rsidRDefault="00012391" w:rsidP="00012391">
      <w:pPr>
        <w:pStyle w:val="Caption"/>
        <w:keepNext/>
      </w:pPr>
      <w:r>
        <w:t xml:space="preserve">Table </w:t>
      </w:r>
      <w:r>
        <w:fldChar w:fldCharType="begin"/>
      </w:r>
      <w:r>
        <w:instrText xml:space="preserve"> SEQ Table \* ARABIC </w:instrText>
      </w:r>
      <w:r>
        <w:fldChar w:fldCharType="separate"/>
      </w:r>
      <w:r w:rsidR="00D6447A">
        <w:rPr>
          <w:noProof/>
        </w:rPr>
        <w:t>7</w:t>
      </w:r>
      <w:r>
        <w:fldChar w:fldCharType="end"/>
      </w:r>
      <w:r>
        <w:t xml:space="preserve"> Email Address Policy</w:t>
      </w:r>
    </w:p>
    <w:tbl>
      <w:tblPr>
        <w:tblStyle w:val="TableGrid"/>
        <w:tblW w:w="0" w:type="auto"/>
        <w:tblLook w:val="04A0" w:firstRow="1" w:lastRow="0" w:firstColumn="1" w:lastColumn="0" w:noHBand="0" w:noVBand="1"/>
      </w:tblPr>
      <w:tblGrid>
        <w:gridCol w:w="4814"/>
        <w:gridCol w:w="4814"/>
      </w:tblGrid>
      <w:tr w:rsidR="00A93E4A" w:rsidRPr="001A7A66" w14:paraId="5C4FF4D7" w14:textId="77777777" w:rsidTr="00A93E4A">
        <w:tc>
          <w:tcPr>
            <w:tcW w:w="4814" w:type="dxa"/>
          </w:tcPr>
          <w:p w14:paraId="1CC13A5A" w14:textId="6430BB2A" w:rsidR="00A93E4A" w:rsidRPr="001A7A66" w:rsidRDefault="001A7A66" w:rsidP="00A93E4A">
            <w:pPr>
              <w:rPr>
                <w:b/>
              </w:rPr>
            </w:pPr>
            <w:r w:rsidRPr="001A7A66">
              <w:rPr>
                <w:b/>
              </w:rPr>
              <w:t>Setting</w:t>
            </w:r>
          </w:p>
        </w:tc>
        <w:tc>
          <w:tcPr>
            <w:tcW w:w="4814" w:type="dxa"/>
          </w:tcPr>
          <w:p w14:paraId="3BE85D4C" w14:textId="739B0051" w:rsidR="00A93E4A" w:rsidRPr="001A7A66" w:rsidRDefault="001A7A66" w:rsidP="00A93E4A">
            <w:pPr>
              <w:rPr>
                <w:b/>
              </w:rPr>
            </w:pPr>
            <w:r w:rsidRPr="001A7A66">
              <w:rPr>
                <w:b/>
              </w:rPr>
              <w:t>Value</w:t>
            </w:r>
          </w:p>
        </w:tc>
      </w:tr>
      <w:tr w:rsidR="00A93E4A" w14:paraId="56829433" w14:textId="77777777" w:rsidTr="00A93E4A">
        <w:tc>
          <w:tcPr>
            <w:tcW w:w="4814" w:type="dxa"/>
          </w:tcPr>
          <w:p w14:paraId="0270B9D8" w14:textId="7504B19C" w:rsidR="00A93E4A" w:rsidRDefault="00A93E4A" w:rsidP="00A93E4A">
            <w:r>
              <w:t>Name</w:t>
            </w:r>
          </w:p>
        </w:tc>
        <w:tc>
          <w:tcPr>
            <w:tcW w:w="4814" w:type="dxa"/>
          </w:tcPr>
          <w:p w14:paraId="39964FDD" w14:textId="501EA329" w:rsidR="00A93E4A" w:rsidRDefault="00A93E4A" w:rsidP="00A93E4A">
            <w:r>
              <w:t>Default Policy</w:t>
            </w:r>
          </w:p>
        </w:tc>
      </w:tr>
      <w:tr w:rsidR="00A93E4A" w14:paraId="2E940DC3" w14:textId="77777777" w:rsidTr="00A93E4A">
        <w:tc>
          <w:tcPr>
            <w:tcW w:w="4814" w:type="dxa"/>
          </w:tcPr>
          <w:p w14:paraId="569CD3FA" w14:textId="00E0AD0A" w:rsidR="00A93E4A" w:rsidRDefault="00A93E4A" w:rsidP="00A93E4A">
            <w:r>
              <w:t>Email address format</w:t>
            </w:r>
          </w:p>
        </w:tc>
        <w:tc>
          <w:tcPr>
            <w:tcW w:w="4814" w:type="dxa"/>
          </w:tcPr>
          <w:p w14:paraId="465AF8C7" w14:textId="26F9ACAA" w:rsidR="00A93E4A" w:rsidRDefault="0097196E" w:rsidP="00A93E4A">
            <w:r w:rsidRPr="0097196E">
              <w:t xml:space="preserve">ons.gsi.gov.uk </w:t>
            </w:r>
            <w:r w:rsidR="00A93E4A">
              <w:t>&lt;default&gt;</w:t>
            </w:r>
          </w:p>
          <w:p w14:paraId="351F3C17" w14:textId="6BA76862" w:rsidR="00A93E4A" w:rsidRDefault="001A7A66" w:rsidP="00A93E4A">
            <w:r>
              <w:t>alias@</w:t>
            </w:r>
            <w:r w:rsidR="00A93E4A">
              <w:t>exchange.ons.gov.uk</w:t>
            </w:r>
          </w:p>
          <w:p w14:paraId="597D14CE" w14:textId="6CA7C9A4" w:rsidR="00A93E4A" w:rsidRDefault="00360B27" w:rsidP="00A93E4A">
            <w:hyperlink r:id="rId19" w:history="1">
              <w:r w:rsidRPr="00AF3597">
                <w:rPr>
                  <w:rStyle w:val="Hyperlink"/>
                </w:rPr>
                <w:t>alias@ons.gov.uk</w:t>
              </w:r>
            </w:hyperlink>
          </w:p>
        </w:tc>
      </w:tr>
      <w:tr w:rsidR="001A7A66" w14:paraId="6910A453" w14:textId="77777777" w:rsidTr="00A93E4A">
        <w:tc>
          <w:tcPr>
            <w:tcW w:w="4814" w:type="dxa"/>
          </w:tcPr>
          <w:p w14:paraId="20DD1D81" w14:textId="3E7CE2CA" w:rsidR="001A7A66" w:rsidRDefault="001A7A66" w:rsidP="00A93E4A">
            <w:r>
              <w:t>Apply To</w:t>
            </w:r>
          </w:p>
        </w:tc>
        <w:tc>
          <w:tcPr>
            <w:tcW w:w="4814" w:type="dxa"/>
          </w:tcPr>
          <w:p w14:paraId="5DC1A62B" w14:textId="581522AB" w:rsidR="001A7A66" w:rsidRDefault="001A7A66" w:rsidP="00A93E4A">
            <w:r>
              <w:t>All recipient types</w:t>
            </w:r>
          </w:p>
        </w:tc>
      </w:tr>
    </w:tbl>
    <w:p w14:paraId="7F37868F" w14:textId="2B06C136" w:rsidR="00A93E4A" w:rsidRPr="00A93E4A" w:rsidRDefault="00A93E4A" w:rsidP="00A93E4A"/>
    <w:p w14:paraId="49645EA9" w14:textId="089A5BBF" w:rsidR="00A93E4A" w:rsidRDefault="00446E6C" w:rsidP="00446E6C">
      <w:pPr>
        <w:pStyle w:val="Heading4"/>
      </w:pPr>
      <w:r>
        <w:t>Receive Connectors: The default set of connectors will have a maximum message size set and the Default Front end connectors will be configured to only receive mail from the below IP addresses:</w:t>
      </w:r>
    </w:p>
    <w:p w14:paraId="472C91AA" w14:textId="77CDCC84" w:rsidR="00446E6C" w:rsidRDefault="00446E6C" w:rsidP="00446E6C">
      <w:pPr>
        <w:pStyle w:val="Heading5"/>
      </w:pPr>
      <w:r>
        <w:t>Maximum receive message size = 25MB.</w:t>
      </w:r>
    </w:p>
    <w:p w14:paraId="14C229E4" w14:textId="373307A8" w:rsidR="00446E6C" w:rsidRDefault="00446E6C" w:rsidP="00446E6C">
      <w:pPr>
        <w:pStyle w:val="Heading5"/>
      </w:pPr>
      <w:r>
        <w:t>Default Frontend -&gt; scoping -&gt; remote IP addresses</w:t>
      </w:r>
    </w:p>
    <w:p w14:paraId="67C48D5B" w14:textId="77777777" w:rsidR="00F07378" w:rsidRDefault="00F07378" w:rsidP="00F07378">
      <w:pPr>
        <w:pStyle w:val="Heading6"/>
      </w:pPr>
      <w:r>
        <w:t>10.171.2.223</w:t>
      </w:r>
    </w:p>
    <w:p w14:paraId="6D1AF51C" w14:textId="0D606E94" w:rsidR="00446E6C" w:rsidRDefault="00F07378" w:rsidP="008A6D20">
      <w:pPr>
        <w:pStyle w:val="Heading6"/>
      </w:pPr>
      <w:r>
        <w:t>10.171.2.36</w:t>
      </w:r>
    </w:p>
    <w:p w14:paraId="76C41987" w14:textId="523A8F64" w:rsidR="00446E6C" w:rsidRDefault="00446E6C" w:rsidP="00446E6C">
      <w:pPr>
        <w:pStyle w:val="Heading4"/>
      </w:pPr>
      <w:r>
        <w:t>Send Connectors: The default set will have a maximum message size set and a connector to the ONS SEGs will be configured</w:t>
      </w:r>
      <w:r w:rsidR="00371BAA">
        <w:t>. All messages to/from Exchange will go via the SEGs.</w:t>
      </w:r>
    </w:p>
    <w:p w14:paraId="289A2BA2" w14:textId="77777777" w:rsidR="00446E6C" w:rsidRDefault="00446E6C" w:rsidP="00446E6C">
      <w:pPr>
        <w:pStyle w:val="Heading5"/>
      </w:pPr>
      <w:r>
        <w:t>Maximum receive message size = 25MB.</w:t>
      </w:r>
    </w:p>
    <w:p w14:paraId="5AF50846" w14:textId="054A1CD3" w:rsidR="00012391" w:rsidRDefault="00012391" w:rsidP="00012391">
      <w:pPr>
        <w:pStyle w:val="Caption"/>
        <w:keepNext/>
      </w:pPr>
      <w:r>
        <w:t xml:space="preserve">Table </w:t>
      </w:r>
      <w:r>
        <w:fldChar w:fldCharType="begin"/>
      </w:r>
      <w:r>
        <w:instrText xml:space="preserve"> SEQ Table \* ARABIC </w:instrText>
      </w:r>
      <w:r>
        <w:fldChar w:fldCharType="separate"/>
      </w:r>
      <w:r w:rsidR="00D6447A">
        <w:rPr>
          <w:noProof/>
        </w:rPr>
        <w:t>8</w:t>
      </w:r>
      <w:r>
        <w:fldChar w:fldCharType="end"/>
      </w:r>
      <w:r>
        <w:t xml:space="preserve"> Send Connectors</w:t>
      </w:r>
    </w:p>
    <w:tbl>
      <w:tblPr>
        <w:tblStyle w:val="TableGrid"/>
        <w:tblW w:w="0" w:type="auto"/>
        <w:tblLook w:val="04A0" w:firstRow="1" w:lastRow="0" w:firstColumn="1" w:lastColumn="0" w:noHBand="0" w:noVBand="1"/>
      </w:tblPr>
      <w:tblGrid>
        <w:gridCol w:w="4814"/>
        <w:gridCol w:w="4814"/>
      </w:tblGrid>
      <w:tr w:rsidR="00446E6C" w:rsidRPr="00B66D3A" w14:paraId="334DDEF5" w14:textId="77777777" w:rsidTr="00446E6C">
        <w:tc>
          <w:tcPr>
            <w:tcW w:w="4814" w:type="dxa"/>
          </w:tcPr>
          <w:p w14:paraId="7AFABBCF" w14:textId="210E2022" w:rsidR="00446E6C" w:rsidRPr="00B66D3A" w:rsidRDefault="00446E6C" w:rsidP="00446E6C">
            <w:pPr>
              <w:rPr>
                <w:b/>
              </w:rPr>
            </w:pPr>
            <w:r w:rsidRPr="00B66D3A">
              <w:rPr>
                <w:b/>
              </w:rPr>
              <w:t>Setting</w:t>
            </w:r>
          </w:p>
        </w:tc>
        <w:tc>
          <w:tcPr>
            <w:tcW w:w="4814" w:type="dxa"/>
          </w:tcPr>
          <w:p w14:paraId="0003F801" w14:textId="35F37917" w:rsidR="00446E6C" w:rsidRPr="00B66D3A" w:rsidRDefault="00446E6C" w:rsidP="00446E6C">
            <w:pPr>
              <w:rPr>
                <w:b/>
              </w:rPr>
            </w:pPr>
            <w:r w:rsidRPr="00B66D3A">
              <w:rPr>
                <w:b/>
              </w:rPr>
              <w:t>Value</w:t>
            </w:r>
          </w:p>
        </w:tc>
      </w:tr>
      <w:tr w:rsidR="00446E6C" w14:paraId="66CB51CD" w14:textId="77777777" w:rsidTr="00446E6C">
        <w:tc>
          <w:tcPr>
            <w:tcW w:w="4814" w:type="dxa"/>
          </w:tcPr>
          <w:p w14:paraId="4D6F375E" w14:textId="58793ECC" w:rsidR="00446E6C" w:rsidRDefault="00446E6C" w:rsidP="00446E6C">
            <w:r>
              <w:t>Name</w:t>
            </w:r>
          </w:p>
        </w:tc>
        <w:tc>
          <w:tcPr>
            <w:tcW w:w="4814" w:type="dxa"/>
          </w:tcPr>
          <w:p w14:paraId="3EABFB0F" w14:textId="3E6AF0FA" w:rsidR="00446E6C" w:rsidRDefault="00446E6C" w:rsidP="00446E6C">
            <w:r>
              <w:t>External to ONS Mail Gateways</w:t>
            </w:r>
          </w:p>
        </w:tc>
      </w:tr>
      <w:tr w:rsidR="00446E6C" w14:paraId="2907E10F" w14:textId="77777777" w:rsidTr="00446E6C">
        <w:tc>
          <w:tcPr>
            <w:tcW w:w="4814" w:type="dxa"/>
          </w:tcPr>
          <w:p w14:paraId="3FB2BAB6" w14:textId="2E51C0DC" w:rsidR="00446E6C" w:rsidRDefault="00446E6C" w:rsidP="00446E6C">
            <w:r>
              <w:t>Connector status -&gt; Enable</w:t>
            </w:r>
          </w:p>
        </w:tc>
        <w:tc>
          <w:tcPr>
            <w:tcW w:w="4814" w:type="dxa"/>
          </w:tcPr>
          <w:p w14:paraId="46B1AB5D" w14:textId="11608B8C" w:rsidR="00446E6C" w:rsidRDefault="00446E6C" w:rsidP="00446E6C">
            <w:r>
              <w:t>Yes</w:t>
            </w:r>
          </w:p>
        </w:tc>
      </w:tr>
      <w:tr w:rsidR="00084047" w14:paraId="7B30694B" w14:textId="77777777" w:rsidTr="00446E6C">
        <w:tc>
          <w:tcPr>
            <w:tcW w:w="4814" w:type="dxa"/>
          </w:tcPr>
          <w:p w14:paraId="54EB6B94" w14:textId="54F5999B" w:rsidR="00084047" w:rsidRDefault="00084047" w:rsidP="00084047">
            <w:r>
              <w:t>Connector status -&gt; Proxy through client access server</w:t>
            </w:r>
          </w:p>
        </w:tc>
        <w:tc>
          <w:tcPr>
            <w:tcW w:w="4814" w:type="dxa"/>
          </w:tcPr>
          <w:p w14:paraId="668AF045" w14:textId="6D12B80E" w:rsidR="00084047" w:rsidRDefault="00084047" w:rsidP="00084047">
            <w:r>
              <w:t>No</w:t>
            </w:r>
          </w:p>
        </w:tc>
      </w:tr>
      <w:tr w:rsidR="00084047" w14:paraId="77EB4010" w14:textId="77777777" w:rsidTr="00446E6C">
        <w:tc>
          <w:tcPr>
            <w:tcW w:w="4814" w:type="dxa"/>
          </w:tcPr>
          <w:p w14:paraId="4E577191" w14:textId="17059F80" w:rsidR="00084047" w:rsidRDefault="00084047" w:rsidP="00084047">
            <w:r>
              <w:t>Protocol logging</w:t>
            </w:r>
          </w:p>
        </w:tc>
        <w:tc>
          <w:tcPr>
            <w:tcW w:w="4814" w:type="dxa"/>
          </w:tcPr>
          <w:p w14:paraId="0BAC9C0C" w14:textId="4DC4A460" w:rsidR="00084047" w:rsidRDefault="00084047" w:rsidP="00084047">
            <w:r>
              <w:t>None</w:t>
            </w:r>
          </w:p>
        </w:tc>
      </w:tr>
      <w:tr w:rsidR="00084047" w14:paraId="1E4A3133" w14:textId="77777777" w:rsidTr="00446E6C">
        <w:tc>
          <w:tcPr>
            <w:tcW w:w="4814" w:type="dxa"/>
          </w:tcPr>
          <w:p w14:paraId="139342DD" w14:textId="1F4E436D" w:rsidR="00084047" w:rsidRDefault="00084047" w:rsidP="00084047">
            <w:r>
              <w:t>Maximum send message size</w:t>
            </w:r>
          </w:p>
        </w:tc>
        <w:tc>
          <w:tcPr>
            <w:tcW w:w="4814" w:type="dxa"/>
          </w:tcPr>
          <w:p w14:paraId="1378D9DA" w14:textId="187D7488" w:rsidR="00084047" w:rsidRDefault="00084047" w:rsidP="00084047">
            <w:r>
              <w:t>25MB</w:t>
            </w:r>
          </w:p>
        </w:tc>
      </w:tr>
      <w:tr w:rsidR="00084047" w14:paraId="70F3340D" w14:textId="77777777" w:rsidTr="00446E6C">
        <w:tc>
          <w:tcPr>
            <w:tcW w:w="4814" w:type="dxa"/>
          </w:tcPr>
          <w:p w14:paraId="5BB97B53" w14:textId="3D20C458" w:rsidR="00084047" w:rsidRDefault="00084047" w:rsidP="00084047">
            <w:r>
              <w:t>Delivery -&gt; Specify how to send mail with this connector</w:t>
            </w:r>
          </w:p>
        </w:tc>
        <w:tc>
          <w:tcPr>
            <w:tcW w:w="4814" w:type="dxa"/>
          </w:tcPr>
          <w:p w14:paraId="75BD0EF1" w14:textId="2D1933EB" w:rsidR="00084047" w:rsidRDefault="00084047" w:rsidP="00084047">
            <w:r>
              <w:t>Route mail through smart hosts</w:t>
            </w:r>
          </w:p>
        </w:tc>
      </w:tr>
      <w:tr w:rsidR="00084047" w14:paraId="6415B1FD" w14:textId="77777777" w:rsidTr="00446E6C">
        <w:tc>
          <w:tcPr>
            <w:tcW w:w="4814" w:type="dxa"/>
          </w:tcPr>
          <w:p w14:paraId="6238CDE0" w14:textId="2F5A2D13" w:rsidR="00084047" w:rsidRDefault="00084047" w:rsidP="00084047">
            <w:r>
              <w:t>Smart Hosts</w:t>
            </w:r>
          </w:p>
        </w:tc>
        <w:tc>
          <w:tcPr>
            <w:tcW w:w="4814" w:type="dxa"/>
          </w:tcPr>
          <w:p w14:paraId="317FF68A" w14:textId="77777777" w:rsidR="00084047" w:rsidRDefault="00084047" w:rsidP="00084047">
            <w:r>
              <w:t>10.171.2.223</w:t>
            </w:r>
          </w:p>
          <w:p w14:paraId="383F00FD" w14:textId="4CF3FBFF" w:rsidR="00084047" w:rsidRDefault="00084047" w:rsidP="00084047">
            <w:r>
              <w:t>10.171.2.36</w:t>
            </w:r>
          </w:p>
        </w:tc>
      </w:tr>
      <w:tr w:rsidR="00084047" w14:paraId="3FBC9CC1" w14:textId="77777777" w:rsidTr="00446E6C">
        <w:tc>
          <w:tcPr>
            <w:tcW w:w="4814" w:type="dxa"/>
          </w:tcPr>
          <w:p w14:paraId="699E6561" w14:textId="41D66E35" w:rsidR="00084047" w:rsidRDefault="00084047" w:rsidP="00084047">
            <w:r>
              <w:t>Smart host authentication</w:t>
            </w:r>
          </w:p>
        </w:tc>
        <w:tc>
          <w:tcPr>
            <w:tcW w:w="4814" w:type="dxa"/>
          </w:tcPr>
          <w:p w14:paraId="7CA42216" w14:textId="5A4EB5C7" w:rsidR="00084047" w:rsidRDefault="00084047" w:rsidP="00084047">
            <w:r>
              <w:t>None</w:t>
            </w:r>
          </w:p>
        </w:tc>
      </w:tr>
      <w:tr w:rsidR="00084047" w14:paraId="7010E159" w14:textId="77777777" w:rsidTr="00446E6C">
        <w:tc>
          <w:tcPr>
            <w:tcW w:w="4814" w:type="dxa"/>
          </w:tcPr>
          <w:p w14:paraId="75567273" w14:textId="5710A8C9" w:rsidR="00084047" w:rsidRDefault="00084047" w:rsidP="00084047">
            <w:r>
              <w:t>Use the external DNS nslookup settings on servers with transport roles</w:t>
            </w:r>
          </w:p>
        </w:tc>
        <w:tc>
          <w:tcPr>
            <w:tcW w:w="4814" w:type="dxa"/>
          </w:tcPr>
          <w:p w14:paraId="10719294" w14:textId="2DBD6D23" w:rsidR="00084047" w:rsidRDefault="00084047" w:rsidP="00084047">
            <w:r>
              <w:t>&lt;blank&gt;</w:t>
            </w:r>
          </w:p>
        </w:tc>
      </w:tr>
      <w:tr w:rsidR="00084047" w14:paraId="5FFC0969" w14:textId="77777777" w:rsidTr="00446E6C">
        <w:tc>
          <w:tcPr>
            <w:tcW w:w="4814" w:type="dxa"/>
          </w:tcPr>
          <w:p w14:paraId="1260FBA7" w14:textId="6301ED0A" w:rsidR="00084047" w:rsidRDefault="00084047" w:rsidP="00084047">
            <w:r>
              <w:lastRenderedPageBreak/>
              <w:t>Address space</w:t>
            </w:r>
          </w:p>
        </w:tc>
        <w:tc>
          <w:tcPr>
            <w:tcW w:w="4814" w:type="dxa"/>
          </w:tcPr>
          <w:p w14:paraId="2DA2F775" w14:textId="5BEF880D" w:rsidR="00084047" w:rsidRDefault="00084047" w:rsidP="00084047">
            <w:r>
              <w:t>SMTP:*</w:t>
            </w:r>
          </w:p>
        </w:tc>
      </w:tr>
      <w:tr w:rsidR="00084047" w14:paraId="4C631027" w14:textId="77777777" w:rsidTr="00446E6C">
        <w:tc>
          <w:tcPr>
            <w:tcW w:w="4814" w:type="dxa"/>
          </w:tcPr>
          <w:p w14:paraId="6EDE3A5C" w14:textId="0F6F926B" w:rsidR="00084047" w:rsidRDefault="00084047" w:rsidP="00084047">
            <w:r>
              <w:t>Source server</w:t>
            </w:r>
          </w:p>
        </w:tc>
        <w:tc>
          <w:tcPr>
            <w:tcW w:w="4814" w:type="dxa"/>
          </w:tcPr>
          <w:p w14:paraId="5E71BCC1" w14:textId="4650DC13" w:rsidR="00084047" w:rsidRDefault="00084047" w:rsidP="00084047">
            <w:r>
              <w:t>&lt;All Mailbox servers&gt;</w:t>
            </w:r>
          </w:p>
        </w:tc>
      </w:tr>
      <w:tr w:rsidR="00084047" w14:paraId="3522BC45" w14:textId="77777777" w:rsidTr="00446E6C">
        <w:tc>
          <w:tcPr>
            <w:tcW w:w="4814" w:type="dxa"/>
          </w:tcPr>
          <w:p w14:paraId="34847E24" w14:textId="109D63BC" w:rsidR="00084047" w:rsidRDefault="00084047" w:rsidP="00084047">
            <w:r>
              <w:t>FQDN</w:t>
            </w:r>
          </w:p>
        </w:tc>
        <w:tc>
          <w:tcPr>
            <w:tcW w:w="4814" w:type="dxa"/>
          </w:tcPr>
          <w:p w14:paraId="59E8055E" w14:textId="0107CD69" w:rsidR="00084047" w:rsidRDefault="00084047" w:rsidP="00084047">
            <w:r>
              <w:t>&lt;blank&gt;</w:t>
            </w:r>
          </w:p>
        </w:tc>
      </w:tr>
    </w:tbl>
    <w:p w14:paraId="70418F3E" w14:textId="1521CE4C" w:rsidR="00446E6C" w:rsidRPr="00446E6C" w:rsidRDefault="00446E6C" w:rsidP="00446E6C"/>
    <w:p w14:paraId="58227493" w14:textId="23842380" w:rsidR="002D274D" w:rsidRDefault="002D274D" w:rsidP="002D274D">
      <w:pPr>
        <w:pStyle w:val="Heading4"/>
      </w:pPr>
      <w:r>
        <w:t>Virtual Directories:</w:t>
      </w:r>
      <w:r w:rsidR="00B66D3A">
        <w:t xml:space="preserve"> The virtual directories of the CAS servers will remain as the FQDN of the actual server. A single namespace will not be implemented due to the diverse location of users and servers. If a single name space was implemented it could result in Titchfield users accessing a CAS in Newport and then the mailbox traffic coming back to Titchfield</w:t>
      </w:r>
      <w:r w:rsidR="00360B27">
        <w:t xml:space="preserve"> and vice-versa for Newport users</w:t>
      </w:r>
      <w:r w:rsidR="00B66D3A">
        <w:t>. This would cause delays in clients accessing email.</w:t>
      </w:r>
    </w:p>
    <w:p w14:paraId="40B3E45C" w14:textId="504C83B3" w:rsidR="00F64D07" w:rsidRDefault="00F64D07" w:rsidP="002D274D">
      <w:pPr>
        <w:pStyle w:val="Heading4"/>
      </w:pPr>
      <w:r>
        <w:t>The OWA URL will be configured as owa.ons.statistics.gov.uk. A DNS entry will be manually configured in DNS for this FQDN with the IP address of all Exchange servers.</w:t>
      </w:r>
    </w:p>
    <w:p w14:paraId="4CE916E1" w14:textId="5DB3C54D" w:rsidR="002D274D" w:rsidRDefault="002D274D" w:rsidP="002D274D">
      <w:pPr>
        <w:pStyle w:val="Heading4"/>
      </w:pPr>
      <w:r>
        <w:t>Certificates:</w:t>
      </w:r>
      <w:r w:rsidR="00B66D3A">
        <w:t xml:space="preserve"> Certificates from the internal ONS certificate authority will be issued to all of the CAS servers.</w:t>
      </w:r>
    </w:p>
    <w:p w14:paraId="45F97C44" w14:textId="5B33347C" w:rsidR="002D274D" w:rsidRDefault="00F07378" w:rsidP="002D274D">
      <w:pPr>
        <w:pStyle w:val="Heading4"/>
      </w:pPr>
      <w:r>
        <w:t>Archiv</w:t>
      </w:r>
      <w:r w:rsidR="00B66D3A">
        <w:t>ing will not be configured within Exchange.</w:t>
      </w:r>
    </w:p>
    <w:p w14:paraId="235FEBC5" w14:textId="2C0DFFA0" w:rsidR="00084047" w:rsidRDefault="00084047" w:rsidP="00192F64">
      <w:pPr>
        <w:pStyle w:val="Heading3"/>
      </w:pPr>
      <w:bookmarkStart w:id="109" w:name="_Toc428531981"/>
      <w:r>
        <w:t>Databases</w:t>
      </w:r>
      <w:bookmarkEnd w:id="109"/>
    </w:p>
    <w:p w14:paraId="55E829D8" w14:textId="6ED12C59" w:rsidR="00084047" w:rsidRDefault="00C5744F" w:rsidP="00084047">
      <w:pPr>
        <w:pStyle w:val="Heading4"/>
      </w:pPr>
      <w:r>
        <w:t>The following default settings will be configured on all databases:</w:t>
      </w:r>
    </w:p>
    <w:p w14:paraId="59DBA718" w14:textId="706EF239" w:rsidR="00D6118C" w:rsidRDefault="00D6118C" w:rsidP="00D6118C">
      <w:pPr>
        <w:pStyle w:val="Caption"/>
        <w:keepNext/>
      </w:pPr>
      <w:r>
        <w:t xml:space="preserve">Table </w:t>
      </w:r>
      <w:r>
        <w:fldChar w:fldCharType="begin"/>
      </w:r>
      <w:r>
        <w:instrText xml:space="preserve"> SEQ Table \* ARABIC </w:instrText>
      </w:r>
      <w:r>
        <w:fldChar w:fldCharType="separate"/>
      </w:r>
      <w:r w:rsidR="00D6447A">
        <w:rPr>
          <w:noProof/>
        </w:rPr>
        <w:t>9</w:t>
      </w:r>
      <w:r>
        <w:fldChar w:fldCharType="end"/>
      </w:r>
      <w:r>
        <w:t xml:space="preserve"> Default Database Settings</w:t>
      </w:r>
    </w:p>
    <w:tbl>
      <w:tblPr>
        <w:tblStyle w:val="TableGrid"/>
        <w:tblW w:w="0" w:type="auto"/>
        <w:tblLook w:val="04A0" w:firstRow="1" w:lastRow="0" w:firstColumn="1" w:lastColumn="0" w:noHBand="0" w:noVBand="1"/>
      </w:tblPr>
      <w:tblGrid>
        <w:gridCol w:w="4814"/>
        <w:gridCol w:w="4814"/>
      </w:tblGrid>
      <w:tr w:rsidR="00C5744F" w14:paraId="69DCA6EA" w14:textId="77777777" w:rsidTr="00C5744F">
        <w:tc>
          <w:tcPr>
            <w:tcW w:w="4814" w:type="dxa"/>
          </w:tcPr>
          <w:p w14:paraId="1358E955" w14:textId="29DF2A75" w:rsidR="00C5744F" w:rsidRDefault="00C5744F" w:rsidP="00C5744F">
            <w:r>
              <w:t>Setting</w:t>
            </w:r>
          </w:p>
        </w:tc>
        <w:tc>
          <w:tcPr>
            <w:tcW w:w="4814" w:type="dxa"/>
          </w:tcPr>
          <w:p w14:paraId="54FC307A" w14:textId="716CA5EA" w:rsidR="00C5744F" w:rsidRDefault="00C5744F" w:rsidP="00C5744F">
            <w:r>
              <w:t>Value</w:t>
            </w:r>
          </w:p>
        </w:tc>
      </w:tr>
      <w:tr w:rsidR="00C5744F" w14:paraId="2F09E692" w14:textId="77777777" w:rsidTr="00C5744F">
        <w:tc>
          <w:tcPr>
            <w:tcW w:w="4814" w:type="dxa"/>
          </w:tcPr>
          <w:p w14:paraId="50FC3CBE" w14:textId="7025F2EC" w:rsidR="00C5744F" w:rsidRDefault="00C5744F" w:rsidP="00C5744F">
            <w:r>
              <w:t>Maintenance schedule</w:t>
            </w:r>
          </w:p>
        </w:tc>
        <w:tc>
          <w:tcPr>
            <w:tcW w:w="4814" w:type="dxa"/>
          </w:tcPr>
          <w:p w14:paraId="77B327C7" w14:textId="1795E98C" w:rsidR="00C5744F" w:rsidRDefault="00C5744F" w:rsidP="00C5744F">
            <w:r>
              <w:t>01:00 – 05:00 All week</w:t>
            </w:r>
          </w:p>
        </w:tc>
      </w:tr>
      <w:tr w:rsidR="00C5744F" w14:paraId="130767E6" w14:textId="77777777" w:rsidTr="00C5744F">
        <w:tc>
          <w:tcPr>
            <w:tcW w:w="4814" w:type="dxa"/>
          </w:tcPr>
          <w:p w14:paraId="7B1949AF" w14:textId="1E29AE16" w:rsidR="00C5744F" w:rsidRDefault="00C5744F" w:rsidP="00C5744F">
            <w:r>
              <w:t xml:space="preserve">Enable background database maintenance </w:t>
            </w:r>
          </w:p>
        </w:tc>
        <w:tc>
          <w:tcPr>
            <w:tcW w:w="4814" w:type="dxa"/>
          </w:tcPr>
          <w:p w14:paraId="142CBAD0" w14:textId="40083911" w:rsidR="00C5744F" w:rsidRDefault="00C5744F" w:rsidP="00C5744F">
            <w:r>
              <w:t>Yes</w:t>
            </w:r>
          </w:p>
        </w:tc>
      </w:tr>
      <w:tr w:rsidR="00C5744F" w14:paraId="0EF6209C" w14:textId="77777777" w:rsidTr="00C5744F">
        <w:tc>
          <w:tcPr>
            <w:tcW w:w="4814" w:type="dxa"/>
          </w:tcPr>
          <w:p w14:paraId="505310AD" w14:textId="404634EC" w:rsidR="00C5744F" w:rsidRDefault="00C5744F" w:rsidP="00C5744F">
            <w:r>
              <w:t>Don’t mount this database at start-up</w:t>
            </w:r>
          </w:p>
        </w:tc>
        <w:tc>
          <w:tcPr>
            <w:tcW w:w="4814" w:type="dxa"/>
          </w:tcPr>
          <w:p w14:paraId="1DB39F61" w14:textId="4BA2D15A" w:rsidR="00C5744F" w:rsidRDefault="00C5744F" w:rsidP="00C5744F">
            <w:r>
              <w:t>&lt;blank&gt;</w:t>
            </w:r>
          </w:p>
        </w:tc>
      </w:tr>
      <w:tr w:rsidR="00C5744F" w14:paraId="023A2016" w14:textId="77777777" w:rsidTr="00C5744F">
        <w:tc>
          <w:tcPr>
            <w:tcW w:w="4814" w:type="dxa"/>
          </w:tcPr>
          <w:p w14:paraId="0F197DBD" w14:textId="0AED9282" w:rsidR="00C5744F" w:rsidRDefault="00C5744F" w:rsidP="00C5744F">
            <w:r>
              <w:t>This database can be overwritten by a restore</w:t>
            </w:r>
          </w:p>
        </w:tc>
        <w:tc>
          <w:tcPr>
            <w:tcW w:w="4814" w:type="dxa"/>
          </w:tcPr>
          <w:p w14:paraId="5FF98397" w14:textId="571A46A4" w:rsidR="00C5744F" w:rsidRDefault="00C5744F" w:rsidP="00C5744F">
            <w:r>
              <w:t>&lt;blank&gt;</w:t>
            </w:r>
          </w:p>
        </w:tc>
      </w:tr>
      <w:tr w:rsidR="00C5744F" w14:paraId="3BBCCD87" w14:textId="77777777" w:rsidTr="00C5744F">
        <w:tc>
          <w:tcPr>
            <w:tcW w:w="4814" w:type="dxa"/>
          </w:tcPr>
          <w:p w14:paraId="48725813" w14:textId="552591B4" w:rsidR="00C5744F" w:rsidRDefault="00C5744F" w:rsidP="00C5744F">
            <w:r>
              <w:t>Enable circular logging</w:t>
            </w:r>
          </w:p>
        </w:tc>
        <w:tc>
          <w:tcPr>
            <w:tcW w:w="4814" w:type="dxa"/>
          </w:tcPr>
          <w:p w14:paraId="65A9BCCC" w14:textId="1D53822E" w:rsidR="00C5744F" w:rsidRDefault="00C5744F" w:rsidP="00C5744F">
            <w:r>
              <w:t>&lt;blank&gt;</w:t>
            </w:r>
          </w:p>
        </w:tc>
      </w:tr>
      <w:tr w:rsidR="00C5744F" w14:paraId="5351CB44" w14:textId="77777777" w:rsidTr="00C5744F">
        <w:tc>
          <w:tcPr>
            <w:tcW w:w="4814" w:type="dxa"/>
          </w:tcPr>
          <w:p w14:paraId="6F5DFA06" w14:textId="03EFE1E6" w:rsidR="00C5744F" w:rsidRDefault="00C5744F" w:rsidP="00C5744F">
            <w:r>
              <w:t>Keep deleted items for (days)</w:t>
            </w:r>
          </w:p>
        </w:tc>
        <w:tc>
          <w:tcPr>
            <w:tcW w:w="4814" w:type="dxa"/>
          </w:tcPr>
          <w:p w14:paraId="034D9B77" w14:textId="11F4E888" w:rsidR="00C5744F" w:rsidRDefault="00C5744F" w:rsidP="00C5744F">
            <w:r>
              <w:t>14 days</w:t>
            </w:r>
          </w:p>
        </w:tc>
      </w:tr>
      <w:tr w:rsidR="00C5744F" w14:paraId="6F2FD54B" w14:textId="77777777" w:rsidTr="00C5744F">
        <w:tc>
          <w:tcPr>
            <w:tcW w:w="4814" w:type="dxa"/>
          </w:tcPr>
          <w:p w14:paraId="2EC45F5A" w14:textId="7B896FFC" w:rsidR="00C5744F" w:rsidRDefault="00C5744F" w:rsidP="00C5744F">
            <w:r>
              <w:t>Keep deleted mailboxes for (days)</w:t>
            </w:r>
          </w:p>
        </w:tc>
        <w:tc>
          <w:tcPr>
            <w:tcW w:w="4814" w:type="dxa"/>
          </w:tcPr>
          <w:p w14:paraId="3E8AD590" w14:textId="629A1ACB" w:rsidR="00C5744F" w:rsidRDefault="00C5744F" w:rsidP="00C5744F">
            <w:r>
              <w:t>30 days</w:t>
            </w:r>
          </w:p>
        </w:tc>
      </w:tr>
      <w:tr w:rsidR="00C5744F" w14:paraId="516DD8F1" w14:textId="77777777" w:rsidTr="00C5744F">
        <w:tc>
          <w:tcPr>
            <w:tcW w:w="4814" w:type="dxa"/>
          </w:tcPr>
          <w:p w14:paraId="05950232" w14:textId="2B50704F" w:rsidR="00C5744F" w:rsidRDefault="00C5744F" w:rsidP="00C5744F">
            <w:r>
              <w:t xml:space="preserve">Don’t permanently delete items </w:t>
            </w:r>
            <w:r w:rsidR="00AA7534">
              <w:t>until the database is backed up</w:t>
            </w:r>
          </w:p>
        </w:tc>
        <w:tc>
          <w:tcPr>
            <w:tcW w:w="4814" w:type="dxa"/>
          </w:tcPr>
          <w:p w14:paraId="4081DFA7" w14:textId="47F14291" w:rsidR="00C5744F" w:rsidRDefault="00AA7534" w:rsidP="00C5744F">
            <w:r>
              <w:t>&lt;blank&gt;</w:t>
            </w:r>
          </w:p>
        </w:tc>
      </w:tr>
    </w:tbl>
    <w:p w14:paraId="4046950F" w14:textId="77777777" w:rsidR="00C5744F" w:rsidRPr="00C5744F" w:rsidRDefault="00C5744F" w:rsidP="00C5744F"/>
    <w:p w14:paraId="31E4A801" w14:textId="42BB2230" w:rsidR="00084047" w:rsidRDefault="00AA7534" w:rsidP="00084047">
      <w:pPr>
        <w:pStyle w:val="Heading4"/>
      </w:pPr>
      <w:r>
        <w:t>The database list is contained in ‘</w:t>
      </w:r>
      <w:r w:rsidRPr="00AA7534">
        <w:rPr>
          <w:b/>
        </w:rPr>
        <w:t>Exchange 2013 Hybrid - Configuration.xlsx</w:t>
      </w:r>
      <w:r>
        <w:t>’ which also the mailbox limits.</w:t>
      </w:r>
    </w:p>
    <w:p w14:paraId="5B8AF9C6" w14:textId="03BD012A" w:rsidR="00192F64" w:rsidRDefault="00192F64" w:rsidP="00192F64">
      <w:pPr>
        <w:pStyle w:val="Heading3"/>
      </w:pPr>
      <w:bookmarkStart w:id="110" w:name="_Toc428531982"/>
      <w:r>
        <w:t>Database Availability Group</w:t>
      </w:r>
      <w:r w:rsidR="009E4046">
        <w:t xml:space="preserve"> (DAG)</w:t>
      </w:r>
      <w:bookmarkEnd w:id="110"/>
    </w:p>
    <w:p w14:paraId="7D9E56A4" w14:textId="79726830" w:rsidR="00192F64" w:rsidRDefault="009E4046" w:rsidP="00192F64">
      <w:pPr>
        <w:pStyle w:val="Heading4"/>
      </w:pPr>
      <w:r>
        <w:t xml:space="preserve">To ensure availability of database access a </w:t>
      </w:r>
      <w:r w:rsidR="003C05F5">
        <w:t xml:space="preserve">single </w:t>
      </w:r>
      <w:r>
        <w:t>DAG will be created that will contain the mailbox servers.</w:t>
      </w:r>
    </w:p>
    <w:p w14:paraId="04E256F1" w14:textId="1B08A2D9" w:rsidR="009E4046" w:rsidRDefault="009E4046" w:rsidP="009E4046">
      <w:pPr>
        <w:pStyle w:val="Heading5"/>
      </w:pPr>
      <w:r>
        <w:t>Each database will exist twice, an active copy on the local site and a passive copy on a remote site.</w:t>
      </w:r>
    </w:p>
    <w:p w14:paraId="189EB168" w14:textId="29F4BE54" w:rsidR="009E4046" w:rsidRDefault="009E4046" w:rsidP="009E4046">
      <w:pPr>
        <w:pStyle w:val="Heading5"/>
      </w:pPr>
      <w:r>
        <w:lastRenderedPageBreak/>
        <w:t>No lagged copies will be used</w:t>
      </w:r>
    </w:p>
    <w:p w14:paraId="355C1DEC" w14:textId="2C3B1D6B" w:rsidR="009E4046" w:rsidRDefault="009A21EF" w:rsidP="009E4046">
      <w:pPr>
        <w:pStyle w:val="Heading5"/>
      </w:pPr>
      <w:r>
        <w:t xml:space="preserve">As an even number of mailbox servers exists a witness server will be </w:t>
      </w:r>
      <w:r w:rsidR="003C05F5">
        <w:t>held on a file share in NPT02.</w:t>
      </w:r>
    </w:p>
    <w:p w14:paraId="26ABE9F5" w14:textId="1857C184" w:rsidR="003C05F5" w:rsidRDefault="003C05F5" w:rsidP="009E4046">
      <w:pPr>
        <w:pStyle w:val="Heading5"/>
      </w:pPr>
      <w:r>
        <w:t>Replication traffic will use the production interface as the production interface is 1GB and the VM environment doesn’t have a separate routable network to allow replication.</w:t>
      </w:r>
    </w:p>
    <w:p w14:paraId="0A791C31" w14:textId="44C82EF6" w:rsidR="003C05F5" w:rsidRDefault="00DF043B" w:rsidP="003C05F5">
      <w:pPr>
        <w:pStyle w:val="Heading4"/>
      </w:pPr>
      <w:r>
        <w:t>Due to there being an even number of servers in the DAG a witness server is required. The witness server</w:t>
      </w:r>
      <w:r w:rsidR="003C05F5">
        <w:t xml:space="preserve"> will exist on </w:t>
      </w:r>
      <w:r>
        <w:t xml:space="preserve">NP2RPWSCCM001. </w:t>
      </w:r>
    </w:p>
    <w:p w14:paraId="35EFB664" w14:textId="0F872B8A" w:rsidR="00DF043B" w:rsidRDefault="00DF043B" w:rsidP="003C05F5">
      <w:pPr>
        <w:pStyle w:val="Heading4"/>
      </w:pPr>
      <w:r>
        <w:t>The group ‘Exchange Trusted Subsystem’ should be added to the Administrators group on the server NP2RPWSCCM001.</w:t>
      </w:r>
    </w:p>
    <w:p w14:paraId="431789AF" w14:textId="3FCAD6BD" w:rsidR="00684540" w:rsidRDefault="00684540" w:rsidP="003C05F5">
      <w:pPr>
        <w:pStyle w:val="Heading4"/>
      </w:pPr>
      <w:r>
        <w:t>The DAG name with be DAG1.</w:t>
      </w:r>
    </w:p>
    <w:p w14:paraId="76D201E5" w14:textId="4A4E249F" w:rsidR="00684540" w:rsidRPr="00192F64" w:rsidRDefault="00684540" w:rsidP="00BB037B">
      <w:pPr>
        <w:pStyle w:val="Heading4"/>
      </w:pPr>
      <w:r>
        <w:t xml:space="preserve">The admin IP addresses for the DAG will be </w:t>
      </w:r>
      <w:r w:rsidRPr="00684540">
        <w:t>10.172.4.223</w:t>
      </w:r>
      <w:r>
        <w:t xml:space="preserve"> and </w:t>
      </w:r>
      <w:r w:rsidRPr="00684540">
        <w:t>10.171.2.170</w:t>
      </w:r>
      <w:r>
        <w:t>.</w:t>
      </w:r>
    </w:p>
    <w:p w14:paraId="0440A5F3" w14:textId="72187153" w:rsidR="00146F5D" w:rsidRDefault="00146F5D" w:rsidP="003C05F5">
      <w:pPr>
        <w:pStyle w:val="Heading3"/>
      </w:pPr>
      <w:bookmarkStart w:id="111" w:name="_Toc428531983"/>
      <w:r>
        <w:t>VM Host Requirements</w:t>
      </w:r>
      <w:bookmarkEnd w:id="111"/>
    </w:p>
    <w:p w14:paraId="1F52B91F" w14:textId="619F5DAB" w:rsidR="00360B27" w:rsidRPr="00360B27" w:rsidRDefault="00360B27" w:rsidP="00D6118C">
      <w:pPr>
        <w:pStyle w:val="Heading4"/>
      </w:pPr>
      <w:r>
        <w:t>This section details an</w:t>
      </w:r>
      <w:r w:rsidR="00C37966">
        <w:t>y specific VM Ware requiremen</w:t>
      </w:r>
      <w:r w:rsidR="00D6118C">
        <w:t>ts which are obtained from the ‘</w:t>
      </w:r>
      <w:r w:rsidR="00D6118C" w:rsidRPr="00D6118C">
        <w:t>Exchange 2013 virtualization</w:t>
      </w:r>
      <w:r w:rsidR="00C37966">
        <w:t>’</w:t>
      </w:r>
      <w:r w:rsidR="00D6118C">
        <w:t xml:space="preserve"> guidance</w:t>
      </w:r>
      <w:r w:rsidR="00C37966">
        <w:t xml:space="preserve"> and the</w:t>
      </w:r>
      <w:r w:rsidR="00D6118C">
        <w:t xml:space="preserve"> VMware</w:t>
      </w:r>
      <w:r w:rsidR="00C37966">
        <w:t xml:space="preserve"> ‘</w:t>
      </w:r>
      <w:r w:rsidR="00D6118C">
        <w:t>Microsoft Exchange 2013 on VMware</w:t>
      </w:r>
      <w:r w:rsidR="00D6118C">
        <w:t xml:space="preserve"> </w:t>
      </w:r>
      <w:r w:rsidR="00D6118C">
        <w:t>Best Practices Guide</w:t>
      </w:r>
      <w:r w:rsidR="00D6118C">
        <w:t>’.</w:t>
      </w:r>
    </w:p>
    <w:p w14:paraId="1B3C7F95" w14:textId="613E165D" w:rsidR="00360B27" w:rsidRDefault="00360B27" w:rsidP="00B92A2D">
      <w:pPr>
        <w:pStyle w:val="Heading5"/>
      </w:pPr>
      <w:r>
        <w:t xml:space="preserve">On </w:t>
      </w:r>
      <w:r w:rsidR="00146F5D">
        <w:t>VM Host failure</w:t>
      </w:r>
      <w:r>
        <w:t xml:space="preserve"> each VM must be restarted from </w:t>
      </w:r>
      <w:r w:rsidR="00146F5D">
        <w:t>cold boot.</w:t>
      </w:r>
      <w:r>
        <w:t xml:space="preserve"> This is to ensure that the Exchange failover mechanism takes priority in determining which servers are live.</w:t>
      </w:r>
      <w:r w:rsidR="00C37966">
        <w:t xml:space="preserve"> [Microsoft]</w:t>
      </w:r>
    </w:p>
    <w:p w14:paraId="161A3AD2" w14:textId="69D310F2" w:rsidR="00C37966" w:rsidRDefault="00C37966" w:rsidP="00B92A2D">
      <w:pPr>
        <w:pStyle w:val="Heading5"/>
      </w:pPr>
      <w:r>
        <w:t>VM disc storage should be on VMFS not RAW devices. [VMware]</w:t>
      </w:r>
    </w:p>
    <w:p w14:paraId="25ECD0B1" w14:textId="28548137" w:rsidR="00C37966" w:rsidRDefault="00C37966" w:rsidP="00B92A2D">
      <w:pPr>
        <w:pStyle w:val="Heading5"/>
      </w:pPr>
      <w:r>
        <w:t>For servers hosting many thousands of users it may be worth considering the VMWare pvSCSI adapter. This won’t be used initially but will be reviewed later in the project. [VMWare]</w:t>
      </w:r>
    </w:p>
    <w:p w14:paraId="42F4119D" w14:textId="7295D03B" w:rsidR="00C37966" w:rsidRDefault="00174730" w:rsidP="00B92A2D">
      <w:pPr>
        <w:pStyle w:val="Heading5"/>
      </w:pPr>
      <w:r>
        <w:t>The samesubnetdelay property of the cluster service should be changed from 1000ms to 2000ms to prevent DAG node failover when vMotion moves a VM to a different ESX host. [VMWare]</w:t>
      </w:r>
    </w:p>
    <w:p w14:paraId="78625E7E" w14:textId="7AB426AE" w:rsidR="00174730" w:rsidRDefault="00174730" w:rsidP="00B92A2D">
      <w:pPr>
        <w:pStyle w:val="Heading5"/>
      </w:pPr>
      <w:r>
        <w:t>DRS affinity should be used to ensure that all the Exchange VMs are kept on separate ESX hosts. [VMWare]</w:t>
      </w:r>
    </w:p>
    <w:p w14:paraId="4DCBFB9F" w14:textId="0B2FAABF" w:rsidR="0037797F" w:rsidRDefault="0037797F" w:rsidP="0037797F">
      <w:pPr>
        <w:pStyle w:val="Heading3"/>
      </w:pPr>
      <w:bookmarkStart w:id="112" w:name="_Toc428531984"/>
      <w:r>
        <w:t>Office 365 Hybrid configuration</w:t>
      </w:r>
      <w:bookmarkEnd w:id="112"/>
    </w:p>
    <w:p w14:paraId="7641E4EC" w14:textId="0928243E" w:rsidR="00F305AA" w:rsidRDefault="00F305AA" w:rsidP="00510375">
      <w:pPr>
        <w:pStyle w:val="Heading4"/>
      </w:pPr>
      <w:r>
        <w:t>Connecting the on premise Exchange system to</w:t>
      </w:r>
      <w:r w:rsidR="00D6118C">
        <w:t xml:space="preserve"> the</w:t>
      </w:r>
      <w:r>
        <w:t xml:space="preserve"> Office 365 </w:t>
      </w:r>
      <w:r w:rsidR="00D6118C">
        <w:t xml:space="preserve">cloud </w:t>
      </w:r>
      <w:r>
        <w:t xml:space="preserve">won’t be </w:t>
      </w:r>
      <w:r w:rsidR="00D6118C">
        <w:t>implemented</w:t>
      </w:r>
      <w:r>
        <w:t xml:space="preserve"> at the moment but will be in a future version of this document</w:t>
      </w:r>
    </w:p>
    <w:p w14:paraId="2E8F4512" w14:textId="0E0DABC3" w:rsidR="00580938" w:rsidRDefault="00360B27" w:rsidP="00580938">
      <w:pPr>
        <w:pStyle w:val="Heading4"/>
      </w:pPr>
      <w:r>
        <w:t xml:space="preserve">An Edge transport server does exist within the DMZ ready for connectivity to Office 365 but it is not currently used. </w:t>
      </w:r>
      <w:r w:rsidR="00580938">
        <w:t xml:space="preserve">Edge Sync </w:t>
      </w:r>
      <w:r>
        <w:t>is</w:t>
      </w:r>
      <w:r w:rsidR="00580938">
        <w:t xml:space="preserve"> used to connect the Edge server to the main Exchange organisation</w:t>
      </w:r>
    </w:p>
    <w:p w14:paraId="086E89B0" w14:textId="2FFDD7BA" w:rsidR="003B45BE" w:rsidRDefault="00BB037B" w:rsidP="00360B27">
      <w:pPr>
        <w:pStyle w:val="Heading5"/>
      </w:pPr>
      <w:hyperlink r:id="rId20" w:history="1">
        <w:r w:rsidR="006D0F1C" w:rsidRPr="00AF3C22">
          <w:rPr>
            <w:rStyle w:val="Hyperlink"/>
          </w:rPr>
          <w:t>https://technet.microsoft.com/en-us/library/dn635177(v=exchg.150).aspx</w:t>
        </w:r>
      </w:hyperlink>
    </w:p>
    <w:p w14:paraId="385EC27C" w14:textId="77777777" w:rsidR="007F7E95" w:rsidRDefault="007F7E95" w:rsidP="007F7E95">
      <w:pPr>
        <w:pStyle w:val="Heading3"/>
      </w:pPr>
      <w:bookmarkStart w:id="113" w:name="_Toc428531985"/>
      <w:r>
        <w:t>Client access Methods</w:t>
      </w:r>
      <w:bookmarkEnd w:id="113"/>
    </w:p>
    <w:p w14:paraId="7D382A0C" w14:textId="64031E49" w:rsidR="00996E08" w:rsidRDefault="00996E08" w:rsidP="007F7E95">
      <w:pPr>
        <w:pStyle w:val="Heading4"/>
      </w:pPr>
      <w:r>
        <w:t>Access to Exchange will only be possible from device</w:t>
      </w:r>
      <w:r w:rsidR="00F305AA">
        <w:t>s</w:t>
      </w:r>
      <w:r>
        <w:t xml:space="preserve"> connected to the ONS network either directly or via a VPN connection. No access will be possible </w:t>
      </w:r>
      <w:r w:rsidR="00D6118C">
        <w:t xml:space="preserve">directly </w:t>
      </w:r>
      <w:r>
        <w:t>from the Internet.</w:t>
      </w:r>
    </w:p>
    <w:p w14:paraId="3D7B1273" w14:textId="3D252B7C" w:rsidR="006D0F1C" w:rsidRDefault="00360B27" w:rsidP="00360B27">
      <w:pPr>
        <w:pStyle w:val="Heading4"/>
        <w:tabs>
          <w:tab w:val="num" w:pos="1135"/>
        </w:tabs>
        <w:ind w:left="1135"/>
      </w:pPr>
      <w:r>
        <w:t>MAPI</w:t>
      </w:r>
      <w:r w:rsidR="006D0F1C">
        <w:t xml:space="preserve"> over HTTP</w:t>
      </w:r>
      <w:r w:rsidR="007F7E95">
        <w:t xml:space="preserve"> will be the main method for clients to connect but Active Sync will also be used for mobile devices.</w:t>
      </w:r>
    </w:p>
    <w:p w14:paraId="5679C759" w14:textId="5602069E" w:rsidR="007F7E95" w:rsidRDefault="007F7E95" w:rsidP="007F7E95">
      <w:pPr>
        <w:pStyle w:val="Heading4"/>
      </w:pPr>
      <w:r>
        <w:lastRenderedPageBreak/>
        <w:t xml:space="preserve">The following URL details the process </w:t>
      </w:r>
      <w:r w:rsidR="00360B27">
        <w:t>to enable MAPI over HTTP as by default it is not enabled</w:t>
      </w:r>
      <w:r>
        <w:t>.</w:t>
      </w:r>
    </w:p>
    <w:p w14:paraId="4B308020" w14:textId="40B9CB82" w:rsidR="007F7E95" w:rsidRDefault="00BB037B" w:rsidP="007F7E95">
      <w:pPr>
        <w:pStyle w:val="Heading5"/>
      </w:pPr>
      <w:hyperlink r:id="rId21" w:history="1">
        <w:r w:rsidR="007F7E95" w:rsidRPr="00AF3C22">
          <w:rPr>
            <w:rStyle w:val="Hyperlink"/>
          </w:rPr>
          <w:t>https://technet.microsoft.com/en-us/library/dn635177(v=exchg.150).aspx</w:t>
        </w:r>
      </w:hyperlink>
    </w:p>
    <w:p w14:paraId="647D36C4" w14:textId="6F9771B1" w:rsidR="007F7E95" w:rsidRPr="00360B27" w:rsidRDefault="00360B27" w:rsidP="007F7E95">
      <w:pPr>
        <w:pStyle w:val="Heading4"/>
      </w:pPr>
      <w:r w:rsidRPr="00360B27">
        <w:t>In the original installation of Exchange the SCP records were modified to ensure that the DMZ based server didn’t advertise itself to LAN based users. The following details what changes were made which will need to be reversed once the additional Exchange server</w:t>
      </w:r>
      <w:r w:rsidR="00073413">
        <w:t>s</w:t>
      </w:r>
      <w:r w:rsidRPr="00360B27">
        <w:t xml:space="preserve"> have been added.</w:t>
      </w:r>
    </w:p>
    <w:p w14:paraId="737CB269" w14:textId="33399696" w:rsidR="007F7E95" w:rsidRPr="00360B27" w:rsidRDefault="007F7E95" w:rsidP="007F7E95">
      <w:pPr>
        <w:pStyle w:val="Heading5"/>
      </w:pPr>
      <w:r w:rsidRPr="00360B27">
        <w:t>Open ADSIEdit and navigate to the below.</w:t>
      </w:r>
      <w:r w:rsidR="00F35330" w:rsidRPr="00360B27">
        <w:t xml:space="preserve"> Note CAS_SERVER will need to be replaced for each of the CAS servers.</w:t>
      </w:r>
    </w:p>
    <w:p w14:paraId="66AD629A" w14:textId="2862B889" w:rsidR="007F7E95" w:rsidRPr="00360B27" w:rsidRDefault="007F7E95" w:rsidP="007F7E95">
      <w:pPr>
        <w:pStyle w:val="Heading5"/>
      </w:pPr>
      <w:r w:rsidRPr="00360B27">
        <w:t>CN=&lt;CAS_SERVER&gt;,CN=Autodiscover,CN=Protocols,CN=&lt;CAS_SERVER&gt;,CN=Servers,CN=Exchange Administrative Group (FYDIBOHF23SPDLT),CN=Administrative Groups,CN=ONS,CN=Microsoft Exchange, CN=Services,CN=Configuration,DC=ONS,DC=Statistics,DC=GOV,DC=UK</w:t>
      </w:r>
    </w:p>
    <w:p w14:paraId="1DD5EEDF" w14:textId="6DAE8FB7" w:rsidR="00F35330" w:rsidRPr="00360B27" w:rsidRDefault="00F35330" w:rsidP="007F7E95">
      <w:pPr>
        <w:pStyle w:val="Heading5"/>
      </w:pPr>
      <w:r w:rsidRPr="00360B27">
        <w:t>Edit the keywords field and set to the below:</w:t>
      </w:r>
    </w:p>
    <w:p w14:paraId="24002A62" w14:textId="0300E74D" w:rsidR="00360B27" w:rsidRDefault="00360B27" w:rsidP="00360B27">
      <w:pPr>
        <w:pStyle w:val="Caption"/>
        <w:keepNext/>
      </w:pPr>
      <w:r>
        <w:t xml:space="preserve">Table </w:t>
      </w:r>
      <w:r>
        <w:fldChar w:fldCharType="begin"/>
      </w:r>
      <w:r>
        <w:instrText xml:space="preserve"> SEQ Table \* ARABIC </w:instrText>
      </w:r>
      <w:r>
        <w:fldChar w:fldCharType="separate"/>
      </w:r>
      <w:r w:rsidR="00D6447A">
        <w:rPr>
          <w:noProof/>
        </w:rPr>
        <w:t>10</w:t>
      </w:r>
      <w:r>
        <w:fldChar w:fldCharType="end"/>
      </w:r>
      <w:r>
        <w:t xml:space="preserve"> Exchange Service Records</w:t>
      </w:r>
    </w:p>
    <w:tbl>
      <w:tblPr>
        <w:tblStyle w:val="TableGrid"/>
        <w:tblW w:w="0" w:type="auto"/>
        <w:tblInd w:w="1129" w:type="dxa"/>
        <w:tblLook w:val="04A0" w:firstRow="1" w:lastRow="0" w:firstColumn="1" w:lastColumn="0" w:noHBand="0" w:noVBand="1"/>
      </w:tblPr>
      <w:tblGrid>
        <w:gridCol w:w="3685"/>
        <w:gridCol w:w="3261"/>
      </w:tblGrid>
      <w:tr w:rsidR="00F35330" w:rsidRPr="00360B27" w14:paraId="52B737CD" w14:textId="77777777" w:rsidTr="00F35330">
        <w:tc>
          <w:tcPr>
            <w:tcW w:w="3685" w:type="dxa"/>
          </w:tcPr>
          <w:p w14:paraId="41546A23" w14:textId="59E49CF8" w:rsidR="00F35330" w:rsidRPr="00360B27" w:rsidRDefault="00F35330" w:rsidP="00F35330">
            <w:pPr>
              <w:pStyle w:val="Heading6"/>
              <w:numPr>
                <w:ilvl w:val="0"/>
                <w:numId w:val="0"/>
              </w:numPr>
              <w:outlineLvl w:val="5"/>
              <w:rPr>
                <w:b/>
              </w:rPr>
            </w:pPr>
            <w:r w:rsidRPr="00360B27">
              <w:rPr>
                <w:b/>
              </w:rPr>
              <w:t>Server</w:t>
            </w:r>
          </w:p>
        </w:tc>
        <w:tc>
          <w:tcPr>
            <w:tcW w:w="3261" w:type="dxa"/>
          </w:tcPr>
          <w:p w14:paraId="5E789349" w14:textId="3266CCB5" w:rsidR="00F35330" w:rsidRPr="00360B27" w:rsidRDefault="00F35330" w:rsidP="00F35330">
            <w:pPr>
              <w:pStyle w:val="Heading6"/>
              <w:numPr>
                <w:ilvl w:val="0"/>
                <w:numId w:val="0"/>
              </w:numPr>
              <w:outlineLvl w:val="5"/>
              <w:rPr>
                <w:b/>
              </w:rPr>
            </w:pPr>
            <w:r w:rsidRPr="00360B27">
              <w:rPr>
                <w:b/>
              </w:rPr>
              <w:t>Keywords</w:t>
            </w:r>
          </w:p>
        </w:tc>
      </w:tr>
      <w:tr w:rsidR="00F35330" w:rsidRPr="00360B27" w14:paraId="4C76B557" w14:textId="77777777" w:rsidTr="00F35330">
        <w:tc>
          <w:tcPr>
            <w:tcW w:w="3685" w:type="dxa"/>
          </w:tcPr>
          <w:p w14:paraId="3416B122" w14:textId="0117A1E7" w:rsidR="00F35330" w:rsidRPr="00360B27" w:rsidRDefault="00F35330" w:rsidP="00F35330">
            <w:pPr>
              <w:pStyle w:val="Heading6"/>
              <w:numPr>
                <w:ilvl w:val="0"/>
                <w:numId w:val="0"/>
              </w:numPr>
              <w:outlineLvl w:val="5"/>
            </w:pPr>
            <w:r w:rsidRPr="00360B27">
              <w:t>FA1RVWAPXX398</w:t>
            </w:r>
          </w:p>
        </w:tc>
        <w:tc>
          <w:tcPr>
            <w:tcW w:w="3261" w:type="dxa"/>
          </w:tcPr>
          <w:p w14:paraId="02AABF7D" w14:textId="77777777" w:rsidR="00F35330" w:rsidRPr="00360B27" w:rsidRDefault="00F35330" w:rsidP="00F35330">
            <w:pPr>
              <w:pStyle w:val="Heading6"/>
              <w:numPr>
                <w:ilvl w:val="0"/>
                <w:numId w:val="0"/>
              </w:numPr>
              <w:outlineLvl w:val="5"/>
            </w:pPr>
            <w:r w:rsidRPr="00360B27">
              <w:t>Site=Newport</w:t>
            </w:r>
          </w:p>
          <w:p w14:paraId="45EFE66F" w14:textId="77777777" w:rsidR="00F35330" w:rsidRPr="00360B27" w:rsidRDefault="00F35330" w:rsidP="00F35330">
            <w:pPr>
              <w:pStyle w:val="Heading6"/>
              <w:numPr>
                <w:ilvl w:val="0"/>
                <w:numId w:val="0"/>
              </w:numPr>
              <w:outlineLvl w:val="5"/>
            </w:pPr>
            <w:r w:rsidRPr="00360B27">
              <w:t>Site=London</w:t>
            </w:r>
          </w:p>
          <w:p w14:paraId="65962783" w14:textId="72B45D73" w:rsidR="00F35330" w:rsidRPr="00360B27" w:rsidRDefault="00F35330" w:rsidP="00F35330">
            <w:pPr>
              <w:pStyle w:val="Heading6"/>
              <w:numPr>
                <w:ilvl w:val="0"/>
                <w:numId w:val="0"/>
              </w:numPr>
              <w:outlineLvl w:val="5"/>
            </w:pPr>
            <w:r w:rsidRPr="00360B27">
              <w:t>Site=Titchfield</w:t>
            </w:r>
          </w:p>
        </w:tc>
      </w:tr>
      <w:tr w:rsidR="00F35330" w14:paraId="113B521A" w14:textId="77777777" w:rsidTr="00F35330">
        <w:tc>
          <w:tcPr>
            <w:tcW w:w="3685" w:type="dxa"/>
          </w:tcPr>
          <w:p w14:paraId="4E57D5C6" w14:textId="2BC9665F" w:rsidR="00F35330" w:rsidRPr="00360B27" w:rsidRDefault="00F35330" w:rsidP="00F35330">
            <w:pPr>
              <w:pStyle w:val="Heading6"/>
              <w:numPr>
                <w:ilvl w:val="0"/>
                <w:numId w:val="0"/>
              </w:numPr>
              <w:outlineLvl w:val="5"/>
            </w:pPr>
            <w:r w:rsidRPr="00360B27">
              <w:t>FA1RVWGWXX416</w:t>
            </w:r>
          </w:p>
        </w:tc>
        <w:tc>
          <w:tcPr>
            <w:tcW w:w="3261" w:type="dxa"/>
          </w:tcPr>
          <w:p w14:paraId="1AB0F1DC" w14:textId="68690375" w:rsidR="00F35330" w:rsidRDefault="00F35330" w:rsidP="00F35330">
            <w:pPr>
              <w:pStyle w:val="Heading6"/>
              <w:numPr>
                <w:ilvl w:val="0"/>
                <w:numId w:val="0"/>
              </w:numPr>
              <w:outlineLvl w:val="5"/>
            </w:pPr>
            <w:r w:rsidRPr="00360B27">
              <w:t>Site=Titchfield_DMZ</w:t>
            </w:r>
          </w:p>
        </w:tc>
      </w:tr>
    </w:tbl>
    <w:p w14:paraId="0DC415D5" w14:textId="11CFA5C2" w:rsidR="00134318" w:rsidRDefault="00134318" w:rsidP="00580938">
      <w:pPr>
        <w:pStyle w:val="Heading3"/>
      </w:pPr>
      <w:bookmarkStart w:id="114" w:name="_Toc428531986"/>
      <w:r>
        <w:t>Outlook Web Access</w:t>
      </w:r>
      <w:bookmarkEnd w:id="114"/>
    </w:p>
    <w:p w14:paraId="6616ADA9" w14:textId="6D379EFF" w:rsidR="00134318" w:rsidRDefault="00360B27" w:rsidP="00134318">
      <w:pPr>
        <w:pStyle w:val="Heading4"/>
      </w:pPr>
      <w:r>
        <w:t>Outlook web access will be available to users from the URL shown below that will be configured on each of the server running the CAS role.</w:t>
      </w:r>
    </w:p>
    <w:p w14:paraId="5CD8335F" w14:textId="1FF1802D" w:rsidR="00360B27" w:rsidRDefault="00360B27" w:rsidP="00360B27">
      <w:pPr>
        <w:pStyle w:val="Heading5"/>
      </w:pPr>
      <w:r>
        <w:t>owa.ons.</w:t>
      </w:r>
      <w:r w:rsidR="00073413">
        <w:t>stsistics.</w:t>
      </w:r>
      <w:r>
        <w:t>gov.uk</w:t>
      </w:r>
    </w:p>
    <w:p w14:paraId="6C9861AD" w14:textId="2AFD799C" w:rsidR="00360B27" w:rsidRPr="00134318" w:rsidRDefault="00360B27" w:rsidP="00360B27">
      <w:pPr>
        <w:pStyle w:val="Heading4"/>
      </w:pPr>
      <w:r>
        <w:t>No other specific configuration will be done to OWA.</w:t>
      </w:r>
    </w:p>
    <w:p w14:paraId="3DA19001" w14:textId="77777777" w:rsidR="00580938" w:rsidRDefault="00580938" w:rsidP="00580938">
      <w:pPr>
        <w:pStyle w:val="Heading2"/>
      </w:pPr>
      <w:bookmarkStart w:id="115" w:name="_Toc428531987"/>
      <w:r>
        <w:t>Configuration Sequence</w:t>
      </w:r>
      <w:bookmarkEnd w:id="115"/>
    </w:p>
    <w:p w14:paraId="09978AF8" w14:textId="69EC1111" w:rsidR="00580938" w:rsidRDefault="006D0F1C" w:rsidP="006D0F1C">
      <w:pPr>
        <w:pStyle w:val="Heading4"/>
      </w:pPr>
      <w:r>
        <w:t>Extend schema</w:t>
      </w:r>
    </w:p>
    <w:p w14:paraId="088E6DDF" w14:textId="5D36C175" w:rsidR="006D0F1C" w:rsidRDefault="00360B27" w:rsidP="006D0F1C">
      <w:pPr>
        <w:pStyle w:val="Heading4"/>
      </w:pPr>
      <w:r>
        <w:t>Install Exchange and roles on servers as per the configuration sheet.</w:t>
      </w:r>
    </w:p>
    <w:p w14:paraId="105C8DB5" w14:textId="0DB8D486" w:rsidR="006D0F1C" w:rsidRDefault="006D0F1C" w:rsidP="006D0F1C">
      <w:pPr>
        <w:pStyle w:val="Heading4"/>
      </w:pPr>
      <w:r>
        <w:t>Install certificates</w:t>
      </w:r>
    </w:p>
    <w:p w14:paraId="6F31121A" w14:textId="49BA6FB7" w:rsidR="006D0F1C" w:rsidRDefault="006D0F1C" w:rsidP="006D0F1C">
      <w:pPr>
        <w:pStyle w:val="Heading4"/>
      </w:pPr>
      <w:r>
        <w:t>Configure Edge Sync</w:t>
      </w:r>
    </w:p>
    <w:p w14:paraId="45465B34" w14:textId="3725BAC6" w:rsidR="006D0F1C" w:rsidRDefault="006D0F1C" w:rsidP="006D0F1C">
      <w:pPr>
        <w:pStyle w:val="Heading4"/>
      </w:pPr>
      <w:r>
        <w:t>Configure Exchange values including MAPI over HTTP</w:t>
      </w:r>
    </w:p>
    <w:p w14:paraId="06BDDF1E" w14:textId="77777777" w:rsidR="00360B27" w:rsidRPr="0004771D" w:rsidRDefault="00360B27" w:rsidP="0004771D"/>
    <w:p w14:paraId="7F0BD096" w14:textId="77777777" w:rsidR="00580938" w:rsidRDefault="00580938" w:rsidP="00580938"/>
    <w:p w14:paraId="760F028B" w14:textId="568F55FD" w:rsidR="00580938" w:rsidRPr="000F163F" w:rsidRDefault="00A41832" w:rsidP="00580938">
      <w:pPr>
        <w:pStyle w:val="Heading1"/>
        <w:rPr>
          <w:color w:val="0033CC"/>
        </w:rPr>
      </w:pPr>
      <w:bookmarkStart w:id="116" w:name="_Ref428179435"/>
      <w:bookmarkStart w:id="117" w:name="_Toc428531988"/>
      <w:r>
        <w:rPr>
          <w:b w:val="0"/>
          <w:caps w:val="0"/>
          <w:color w:val="0033CC"/>
        </w:rPr>
        <w:lastRenderedPageBreak/>
        <w:t>Outlook Client</w:t>
      </w:r>
      <w:r w:rsidR="00580938" w:rsidRPr="000F163F">
        <w:rPr>
          <w:b w:val="0"/>
          <w:caps w:val="0"/>
          <w:color w:val="0033CC"/>
        </w:rPr>
        <w:t xml:space="preserve"> </w:t>
      </w:r>
      <w:r w:rsidR="00580938" w:rsidRPr="000F163F">
        <w:rPr>
          <w:color w:val="0033CC"/>
        </w:rPr>
        <w:t>Detailed design</w:t>
      </w:r>
      <w:bookmarkEnd w:id="116"/>
      <w:bookmarkEnd w:id="117"/>
    </w:p>
    <w:p w14:paraId="38E1984A" w14:textId="77777777" w:rsidR="00580938" w:rsidRDefault="00580938" w:rsidP="00580938">
      <w:pPr>
        <w:pStyle w:val="Heading2"/>
      </w:pPr>
      <w:bookmarkStart w:id="118" w:name="_Toc428531989"/>
      <w:r>
        <w:t>Product Selection</w:t>
      </w:r>
      <w:bookmarkEnd w:id="118"/>
    </w:p>
    <w:p w14:paraId="419C2A38" w14:textId="77777777" w:rsidR="00580938" w:rsidRDefault="00580938" w:rsidP="00580938">
      <w:pPr>
        <w:pStyle w:val="Heading3"/>
      </w:pPr>
      <w:bookmarkStart w:id="119" w:name="_Toc428531990"/>
      <w:r>
        <w:t>Hardware</w:t>
      </w:r>
      <w:bookmarkEnd w:id="119"/>
    </w:p>
    <w:p w14:paraId="65A46158" w14:textId="0ECEEEFB" w:rsidR="0004771D" w:rsidRPr="0004771D" w:rsidRDefault="0004771D" w:rsidP="0004771D">
      <w:pPr>
        <w:pStyle w:val="Heading4"/>
      </w:pPr>
      <w:r>
        <w:t>There aren’t any hardware components in this</w:t>
      </w:r>
      <w:r w:rsidR="00073413">
        <w:t xml:space="preserve"> section.</w:t>
      </w:r>
    </w:p>
    <w:p w14:paraId="1F0C904B" w14:textId="77777777" w:rsidR="00580938" w:rsidRDefault="00580938" w:rsidP="00580938">
      <w:pPr>
        <w:pStyle w:val="Heading3"/>
      </w:pPr>
      <w:bookmarkStart w:id="120" w:name="_Toc428531991"/>
      <w:r>
        <w:t>Software</w:t>
      </w:r>
      <w:bookmarkEnd w:id="120"/>
    </w:p>
    <w:p w14:paraId="7269508D" w14:textId="4C28F458" w:rsidR="00190CA6" w:rsidRDefault="00190CA6" w:rsidP="00190CA6">
      <w:pPr>
        <w:pStyle w:val="Heading4"/>
      </w:pPr>
      <w:r>
        <w:t>Outlook 2010 SP2</w:t>
      </w:r>
    </w:p>
    <w:p w14:paraId="663CC49E" w14:textId="71ABAECB" w:rsidR="00190CA6" w:rsidRDefault="00190CA6" w:rsidP="00190CA6">
      <w:pPr>
        <w:pStyle w:val="Heading4"/>
      </w:pPr>
      <w:r>
        <w:t>Outlook 2013 SP1</w:t>
      </w:r>
    </w:p>
    <w:p w14:paraId="4D44316D" w14:textId="45809A49" w:rsidR="00190CA6" w:rsidRPr="00190CA6" w:rsidRDefault="00190CA6" w:rsidP="00190CA6">
      <w:pPr>
        <w:pStyle w:val="Heading4"/>
      </w:pPr>
      <w:r>
        <w:t>Office 2013 SP1</w:t>
      </w:r>
    </w:p>
    <w:p w14:paraId="400860F1" w14:textId="77777777" w:rsidR="00580938" w:rsidRDefault="00580938" w:rsidP="00580938">
      <w:pPr>
        <w:pStyle w:val="Heading2"/>
      </w:pPr>
      <w:bookmarkStart w:id="121" w:name="_Toc428531992"/>
      <w:r>
        <w:t>Physical Placement of Component</w:t>
      </w:r>
      <w:bookmarkEnd w:id="121"/>
    </w:p>
    <w:p w14:paraId="6A2F6CBA" w14:textId="51942633" w:rsidR="00580938" w:rsidRPr="006473EE" w:rsidRDefault="0004771D" w:rsidP="00ED182F">
      <w:pPr>
        <w:pStyle w:val="Heading4"/>
      </w:pPr>
      <w:r>
        <w:t>There aren’t any physical components within this section.</w:t>
      </w:r>
    </w:p>
    <w:p w14:paraId="386B0884" w14:textId="77777777" w:rsidR="00580938" w:rsidRDefault="00580938" w:rsidP="00580938">
      <w:pPr>
        <w:pStyle w:val="Heading2"/>
      </w:pPr>
      <w:bookmarkStart w:id="122" w:name="_Toc428531993"/>
      <w:r>
        <w:t>Configuration Information</w:t>
      </w:r>
      <w:bookmarkEnd w:id="122"/>
    </w:p>
    <w:p w14:paraId="7AFE972B" w14:textId="77777777" w:rsidR="00A41832" w:rsidRDefault="00A41832" w:rsidP="00A41832">
      <w:pPr>
        <w:pStyle w:val="Heading3"/>
      </w:pPr>
      <w:bookmarkStart w:id="123" w:name="_Toc428531994"/>
      <w:r>
        <w:t>Outlook 2010 Client</w:t>
      </w:r>
      <w:bookmarkEnd w:id="123"/>
    </w:p>
    <w:p w14:paraId="13FA3C58" w14:textId="625D9E80" w:rsidR="00A41832" w:rsidRDefault="00A41832" w:rsidP="00A41832">
      <w:pPr>
        <w:pStyle w:val="Heading4"/>
      </w:pPr>
      <w:r>
        <w:t>The main client for users will be Outlook 2010</w:t>
      </w:r>
      <w:r w:rsidR="0004771D">
        <w:t xml:space="preserve"> SP2. Only Outlook from the Office 2010 suite will be installed which will be installed on top of the current Office 2007 install.</w:t>
      </w:r>
    </w:p>
    <w:p w14:paraId="01E9A8DB" w14:textId="77777777" w:rsidR="00A41832" w:rsidRDefault="00A41832" w:rsidP="00A41832">
      <w:pPr>
        <w:pStyle w:val="Heading4"/>
      </w:pPr>
      <w:r>
        <w:t xml:space="preserve">To ensure support for MAPI over HTTP the following version will be used </w:t>
      </w:r>
      <w:r w:rsidRPr="00FA75DD">
        <w:t>Outlook 2010 SP2 and updates KB2956191 and KB2965295 (April 14, 2015)</w:t>
      </w:r>
      <w:r>
        <w:t>.</w:t>
      </w:r>
    </w:p>
    <w:p w14:paraId="7BFF8577" w14:textId="77777777" w:rsidR="00A41832" w:rsidRDefault="00A41832" w:rsidP="00A41832">
      <w:pPr>
        <w:pStyle w:val="Heading4"/>
      </w:pPr>
      <w:r>
        <w:t>The below are the settings for the ADMIN file.</w:t>
      </w:r>
    </w:p>
    <w:p w14:paraId="03C47E40" w14:textId="02316D9B" w:rsidR="0004771D" w:rsidRDefault="0004771D" w:rsidP="0004771D">
      <w:pPr>
        <w:pStyle w:val="Caption"/>
        <w:keepNext/>
      </w:pPr>
      <w:r>
        <w:t xml:space="preserve">Table </w:t>
      </w:r>
      <w:r>
        <w:fldChar w:fldCharType="begin"/>
      </w:r>
      <w:r>
        <w:instrText xml:space="preserve"> SEQ Table \* ARABIC </w:instrText>
      </w:r>
      <w:r>
        <w:fldChar w:fldCharType="separate"/>
      </w:r>
      <w:r w:rsidR="00D6447A">
        <w:rPr>
          <w:noProof/>
        </w:rPr>
        <w:t>11</w:t>
      </w:r>
      <w:r>
        <w:fldChar w:fldCharType="end"/>
      </w:r>
      <w:r>
        <w:t xml:space="preserve"> Outlook 2010 Admin file</w:t>
      </w:r>
    </w:p>
    <w:tbl>
      <w:tblPr>
        <w:tblStyle w:val="TableGrid"/>
        <w:tblW w:w="10060" w:type="dxa"/>
        <w:tblLayout w:type="fixed"/>
        <w:tblLook w:val="04A0" w:firstRow="1" w:lastRow="0" w:firstColumn="1" w:lastColumn="0" w:noHBand="0" w:noVBand="1"/>
      </w:tblPr>
      <w:tblGrid>
        <w:gridCol w:w="2972"/>
        <w:gridCol w:w="7088"/>
      </w:tblGrid>
      <w:tr w:rsidR="00A41832" w:rsidRPr="00371BAA" w14:paraId="4C511636" w14:textId="77777777" w:rsidTr="008A6D20">
        <w:tc>
          <w:tcPr>
            <w:tcW w:w="2972" w:type="dxa"/>
            <w:shd w:val="clear" w:color="auto" w:fill="auto"/>
          </w:tcPr>
          <w:p w14:paraId="41893DFD" w14:textId="77777777" w:rsidR="00A41832" w:rsidRPr="00371BAA" w:rsidRDefault="00A41832" w:rsidP="008A6D20">
            <w:pPr>
              <w:rPr>
                <w:b/>
              </w:rPr>
            </w:pPr>
            <w:r w:rsidRPr="00371BAA">
              <w:rPr>
                <w:b/>
              </w:rPr>
              <w:t>Setting</w:t>
            </w:r>
          </w:p>
        </w:tc>
        <w:tc>
          <w:tcPr>
            <w:tcW w:w="7088" w:type="dxa"/>
            <w:shd w:val="clear" w:color="auto" w:fill="auto"/>
          </w:tcPr>
          <w:p w14:paraId="491BD898" w14:textId="77777777" w:rsidR="00A41832" w:rsidRPr="00371BAA" w:rsidRDefault="00A41832" w:rsidP="008A6D20">
            <w:pPr>
              <w:rPr>
                <w:b/>
              </w:rPr>
            </w:pPr>
            <w:r w:rsidRPr="00371BAA">
              <w:rPr>
                <w:b/>
              </w:rPr>
              <w:t>Value</w:t>
            </w:r>
          </w:p>
        </w:tc>
      </w:tr>
      <w:tr w:rsidR="0004771D" w:rsidRPr="00371BAA" w14:paraId="45BE5DD1" w14:textId="77777777" w:rsidTr="008A6D20">
        <w:tc>
          <w:tcPr>
            <w:tcW w:w="2972" w:type="dxa"/>
          </w:tcPr>
          <w:p w14:paraId="07FF6000" w14:textId="4C07CBE8" w:rsidR="0004771D" w:rsidRPr="00371BAA" w:rsidRDefault="0004771D" w:rsidP="008A6D20">
            <w:r>
              <w:t>Default File Types</w:t>
            </w:r>
          </w:p>
        </w:tc>
        <w:tc>
          <w:tcPr>
            <w:tcW w:w="7088" w:type="dxa"/>
          </w:tcPr>
          <w:p w14:paraId="6B12A7DB" w14:textId="766D2D4F" w:rsidR="0004771D" w:rsidRPr="00371BAA" w:rsidRDefault="0004771D" w:rsidP="008A6D20">
            <w:r>
              <w:t>Keep Current Settings</w:t>
            </w:r>
          </w:p>
        </w:tc>
      </w:tr>
      <w:tr w:rsidR="00A41832" w:rsidRPr="00371BAA" w14:paraId="0D5F8931" w14:textId="77777777" w:rsidTr="008A6D20">
        <w:tc>
          <w:tcPr>
            <w:tcW w:w="2972" w:type="dxa"/>
          </w:tcPr>
          <w:p w14:paraId="5DCDEB09" w14:textId="77777777" w:rsidR="00A41832" w:rsidRPr="00371BAA" w:rsidRDefault="00A41832" w:rsidP="008A6D20">
            <w:r w:rsidRPr="00371BAA">
              <w:t>Organisation Name</w:t>
            </w:r>
          </w:p>
        </w:tc>
        <w:tc>
          <w:tcPr>
            <w:tcW w:w="7088" w:type="dxa"/>
          </w:tcPr>
          <w:p w14:paraId="3FBE94CE" w14:textId="77777777" w:rsidR="00A41832" w:rsidRPr="00371BAA" w:rsidRDefault="00A41832" w:rsidP="008A6D20">
            <w:r w:rsidRPr="00371BAA">
              <w:t>ONS</w:t>
            </w:r>
          </w:p>
        </w:tc>
      </w:tr>
      <w:tr w:rsidR="00A41832" w:rsidRPr="00371BAA" w14:paraId="37D124D8" w14:textId="77777777" w:rsidTr="008A6D20">
        <w:tc>
          <w:tcPr>
            <w:tcW w:w="2972" w:type="dxa"/>
          </w:tcPr>
          <w:p w14:paraId="251ED4ED" w14:textId="77777777" w:rsidR="00A41832" w:rsidRPr="00371BAA" w:rsidRDefault="00A41832" w:rsidP="008A6D20">
            <w:r w:rsidRPr="00371BAA">
              <w:t>Licensing and user Interface -&gt; Key</w:t>
            </w:r>
          </w:p>
        </w:tc>
        <w:tc>
          <w:tcPr>
            <w:tcW w:w="7088" w:type="dxa"/>
          </w:tcPr>
          <w:p w14:paraId="2ADB3D73" w14:textId="77777777" w:rsidR="00A41832" w:rsidRPr="00371BAA" w:rsidRDefault="00A41832" w:rsidP="008A6D20">
            <w:r w:rsidRPr="00371BAA">
              <w:t>Use KMS client key</w:t>
            </w:r>
          </w:p>
        </w:tc>
      </w:tr>
      <w:tr w:rsidR="00A41832" w:rsidRPr="00371BAA" w14:paraId="7BDD1F02" w14:textId="77777777" w:rsidTr="008A6D20">
        <w:tc>
          <w:tcPr>
            <w:tcW w:w="2972" w:type="dxa"/>
          </w:tcPr>
          <w:p w14:paraId="6D7F318E" w14:textId="77777777" w:rsidR="00A41832" w:rsidRPr="00371BAA" w:rsidRDefault="00A41832" w:rsidP="008A6D20">
            <w:r w:rsidRPr="00371BAA">
              <w:t>Licensing and user Interface -&gt; I accept the terms in the license agreement</w:t>
            </w:r>
          </w:p>
        </w:tc>
        <w:tc>
          <w:tcPr>
            <w:tcW w:w="7088" w:type="dxa"/>
          </w:tcPr>
          <w:p w14:paraId="439D128A" w14:textId="77777777" w:rsidR="00A41832" w:rsidRPr="00371BAA" w:rsidRDefault="00A41832" w:rsidP="008A6D20">
            <w:r w:rsidRPr="00371BAA">
              <w:t>&lt;Ticked&gt;</w:t>
            </w:r>
          </w:p>
        </w:tc>
      </w:tr>
      <w:tr w:rsidR="00A41832" w:rsidRPr="00371BAA" w14:paraId="31A2A0D2" w14:textId="77777777" w:rsidTr="008A6D20">
        <w:tc>
          <w:tcPr>
            <w:tcW w:w="2972" w:type="dxa"/>
          </w:tcPr>
          <w:p w14:paraId="6CFB78A0" w14:textId="77777777" w:rsidR="00A41832" w:rsidRPr="00371BAA" w:rsidRDefault="00A41832" w:rsidP="008A6D20">
            <w:r w:rsidRPr="00371BAA">
              <w:t>Licensing and user Interface -&gt; Display Level</w:t>
            </w:r>
          </w:p>
        </w:tc>
        <w:tc>
          <w:tcPr>
            <w:tcW w:w="7088" w:type="dxa"/>
          </w:tcPr>
          <w:p w14:paraId="064F775B" w14:textId="77777777" w:rsidR="00A41832" w:rsidRPr="00371BAA" w:rsidRDefault="00A41832" w:rsidP="008A6D20">
            <w:r w:rsidRPr="00371BAA">
              <w:t>None: Suppress modal</w:t>
            </w:r>
          </w:p>
        </w:tc>
      </w:tr>
      <w:tr w:rsidR="00A41832" w:rsidRPr="00371BAA" w14:paraId="2466DDD3" w14:textId="77777777" w:rsidTr="008A6D20">
        <w:tc>
          <w:tcPr>
            <w:tcW w:w="2972" w:type="dxa"/>
          </w:tcPr>
          <w:p w14:paraId="47006C0F" w14:textId="77777777" w:rsidR="00A41832" w:rsidRPr="0004771D" w:rsidRDefault="00A41832" w:rsidP="008A6D20">
            <w:r w:rsidRPr="0004771D">
              <w:t xml:space="preserve">Remove previous installations -&gt; </w:t>
            </w:r>
          </w:p>
        </w:tc>
        <w:tc>
          <w:tcPr>
            <w:tcW w:w="7088" w:type="dxa"/>
          </w:tcPr>
          <w:p w14:paraId="763E5822" w14:textId="77777777" w:rsidR="00A41832" w:rsidRPr="0004771D" w:rsidRDefault="00A41832" w:rsidP="008A6D20">
            <w:r w:rsidRPr="0004771D">
              <w:t>Remove Office Outlook.</w:t>
            </w:r>
          </w:p>
          <w:p w14:paraId="50C804A4" w14:textId="77777777" w:rsidR="00A41832" w:rsidRPr="0004771D" w:rsidRDefault="00A41832" w:rsidP="008A6D20">
            <w:r w:rsidRPr="0004771D">
              <w:t>Other set to Remove none</w:t>
            </w:r>
          </w:p>
        </w:tc>
      </w:tr>
      <w:tr w:rsidR="00A41832" w:rsidRPr="00371BAA" w14:paraId="1D2D30F6" w14:textId="77777777" w:rsidTr="008A6D20">
        <w:tc>
          <w:tcPr>
            <w:tcW w:w="2972" w:type="dxa"/>
          </w:tcPr>
          <w:p w14:paraId="19589DC1" w14:textId="77777777" w:rsidR="00A41832" w:rsidRPr="00371BAA" w:rsidRDefault="00A41832" w:rsidP="008A6D20">
            <w:r w:rsidRPr="00371BAA">
              <w:t>Modify Setup properties</w:t>
            </w:r>
          </w:p>
        </w:tc>
        <w:tc>
          <w:tcPr>
            <w:tcW w:w="7088" w:type="dxa"/>
          </w:tcPr>
          <w:p w14:paraId="77A8AE21" w14:textId="77777777" w:rsidR="00A41832" w:rsidRPr="00371BAA" w:rsidRDefault="00A41832" w:rsidP="008A6D20">
            <w:r w:rsidRPr="00371BAA">
              <w:t>SETUP_REBOOT = Never</w:t>
            </w:r>
          </w:p>
        </w:tc>
      </w:tr>
      <w:tr w:rsidR="00A41832" w:rsidRPr="00371BAA" w14:paraId="7101F0A1" w14:textId="77777777" w:rsidTr="008A6D20">
        <w:tc>
          <w:tcPr>
            <w:tcW w:w="2972" w:type="dxa"/>
          </w:tcPr>
          <w:p w14:paraId="69BC0257" w14:textId="6FC2CC65" w:rsidR="00A41832" w:rsidRPr="00371BAA" w:rsidRDefault="00A41832" w:rsidP="008A6D20">
            <w:pPr>
              <w:rPr>
                <w:highlight w:val="yellow"/>
              </w:rPr>
            </w:pPr>
            <w:r w:rsidRPr="00A64C1B">
              <w:lastRenderedPageBreak/>
              <w:t>Modify user s</w:t>
            </w:r>
            <w:r w:rsidR="00A64C1B" w:rsidRPr="00A64C1B">
              <w:t>ettings -&gt; Microsoft Office 2010</w:t>
            </w:r>
            <w:r w:rsidRPr="00A64C1B">
              <w:t xml:space="preserve"> -&gt; Privacy -&gt; Trust Center</w:t>
            </w:r>
          </w:p>
        </w:tc>
        <w:tc>
          <w:tcPr>
            <w:tcW w:w="7088" w:type="dxa"/>
          </w:tcPr>
          <w:p w14:paraId="6CB2AD8D" w14:textId="77777777" w:rsidR="00A41832" w:rsidRPr="00371BAA" w:rsidRDefault="00A41832" w:rsidP="008A6D20">
            <w:r w:rsidRPr="00371BAA">
              <w:t>Disable Opt-in Wizard on first run = Enabled</w:t>
            </w:r>
          </w:p>
          <w:p w14:paraId="1DB8F449" w14:textId="6BEB0A37" w:rsidR="00A41832" w:rsidRPr="00371BAA" w:rsidRDefault="00A41832" w:rsidP="008A6D20">
            <w:r w:rsidRPr="00371BAA">
              <w:t xml:space="preserve">Enable </w:t>
            </w:r>
            <w:r w:rsidR="00A64C1B" w:rsidRPr="00371BAA">
              <w:t>customer</w:t>
            </w:r>
            <w:r w:rsidRPr="00371BAA">
              <w:t xml:space="preserve"> experience improvement program = Disabled</w:t>
            </w:r>
          </w:p>
          <w:p w14:paraId="521B00FE" w14:textId="0D7C26C1" w:rsidR="00A41832" w:rsidRPr="00A64C1B" w:rsidRDefault="00A41832" w:rsidP="008A6D20">
            <w:r w:rsidRPr="00371BAA">
              <w:t>Automatically receive small updates to</w:t>
            </w:r>
            <w:r w:rsidR="00A64C1B">
              <w:t xml:space="preserve"> improve reliability = Disabled</w:t>
            </w:r>
          </w:p>
        </w:tc>
      </w:tr>
      <w:tr w:rsidR="00A41832" w:rsidRPr="00371BAA" w14:paraId="6128963C" w14:textId="77777777" w:rsidTr="008A6D20">
        <w:tc>
          <w:tcPr>
            <w:tcW w:w="2972" w:type="dxa"/>
          </w:tcPr>
          <w:p w14:paraId="727940F4" w14:textId="4D0C8983" w:rsidR="00A41832" w:rsidRPr="00371BAA" w:rsidRDefault="00A41832" w:rsidP="008A6D20">
            <w:pPr>
              <w:rPr>
                <w:highlight w:val="yellow"/>
              </w:rPr>
            </w:pPr>
            <w:r w:rsidRPr="00371BAA">
              <w:t>Modify User Se</w:t>
            </w:r>
            <w:r w:rsidR="00A64C1B">
              <w:t>ttings -&gt; Microsoft Outlook 2010</w:t>
            </w:r>
            <w:r w:rsidRPr="00371BAA">
              <w:t xml:space="preserve"> -&gt; Account Settings -&gt; Exchange</w:t>
            </w:r>
          </w:p>
        </w:tc>
        <w:tc>
          <w:tcPr>
            <w:tcW w:w="7088" w:type="dxa"/>
          </w:tcPr>
          <w:p w14:paraId="30BDC335" w14:textId="77777777" w:rsidR="00A41832" w:rsidRPr="00371BAA" w:rsidRDefault="00A41832" w:rsidP="008A6D20">
            <w:r w:rsidRPr="00371BAA">
              <w:t>Automatically configure profile based on Active Directory primary SMTP = Enabled</w:t>
            </w:r>
          </w:p>
          <w:p w14:paraId="7AF697C0" w14:textId="014BCE4E" w:rsidR="00A41832" w:rsidRPr="00371BAA" w:rsidRDefault="00A41832" w:rsidP="008A6D20">
            <w:pPr>
              <w:rPr>
                <w:highlight w:val="yellow"/>
              </w:rPr>
            </w:pPr>
            <w:r w:rsidRPr="000657F4">
              <w:t>Authentication with Exchange Server = Enabled: Kerberos</w:t>
            </w:r>
            <w:r w:rsidR="000657F4">
              <w:t xml:space="preserve"> Password Authentication</w:t>
            </w:r>
          </w:p>
        </w:tc>
      </w:tr>
      <w:tr w:rsidR="00A41832" w:rsidRPr="00371BAA" w14:paraId="1DE01BAA" w14:textId="77777777" w:rsidTr="008A6D20">
        <w:tc>
          <w:tcPr>
            <w:tcW w:w="2972" w:type="dxa"/>
          </w:tcPr>
          <w:p w14:paraId="6D1874CE" w14:textId="77777777" w:rsidR="00A41832" w:rsidRPr="00F17672" w:rsidRDefault="00A41832" w:rsidP="008A6D20">
            <w:r w:rsidRPr="00F17672">
              <w:t>Set features installation states</w:t>
            </w:r>
          </w:p>
        </w:tc>
        <w:tc>
          <w:tcPr>
            <w:tcW w:w="7088" w:type="dxa"/>
          </w:tcPr>
          <w:p w14:paraId="5E45EA16" w14:textId="77777777" w:rsidR="00A41832" w:rsidRPr="00F17672" w:rsidRDefault="00A41832" w:rsidP="008A6D20">
            <w:r w:rsidRPr="00F17672">
              <w:t>Microsoft Excel = Not available</w:t>
            </w:r>
          </w:p>
          <w:p w14:paraId="0FEF53E1" w14:textId="77777777" w:rsidR="00A41832" w:rsidRPr="00F17672" w:rsidRDefault="00A41832" w:rsidP="008A6D20">
            <w:r w:rsidRPr="00F17672">
              <w:t>Microsoft OneNote = Not Available</w:t>
            </w:r>
          </w:p>
          <w:p w14:paraId="6B719B0E" w14:textId="77777777" w:rsidR="00A41832" w:rsidRPr="00F17672" w:rsidRDefault="00A41832" w:rsidP="008A6D20">
            <w:r w:rsidRPr="00F17672">
              <w:t>Microsoft Outlook = Defaults</w:t>
            </w:r>
          </w:p>
          <w:p w14:paraId="00564A65" w14:textId="77777777" w:rsidR="00A41832" w:rsidRPr="00F17672" w:rsidRDefault="00A41832" w:rsidP="008A6D20">
            <w:r w:rsidRPr="00F17672">
              <w:t>Microsoft PowerPoint = Not Available</w:t>
            </w:r>
          </w:p>
          <w:p w14:paraId="0970C429" w14:textId="77777777" w:rsidR="00A41832" w:rsidRPr="00F17672" w:rsidRDefault="00A41832" w:rsidP="008A6D20">
            <w:r w:rsidRPr="00F17672">
              <w:t>Microsoft Publisher = Not Available</w:t>
            </w:r>
          </w:p>
          <w:p w14:paraId="4622069A" w14:textId="77777777" w:rsidR="00A41832" w:rsidRPr="00F17672" w:rsidRDefault="00A41832" w:rsidP="008A6D20">
            <w:r w:rsidRPr="00F17672">
              <w:t>Office Shared Features = Defaults</w:t>
            </w:r>
          </w:p>
          <w:p w14:paraId="22642285" w14:textId="77777777" w:rsidR="00A41832" w:rsidRPr="00F17672" w:rsidRDefault="00A41832" w:rsidP="008A6D20">
            <w:r w:rsidRPr="00F17672">
              <w:t>Office Tools = Defaults</w:t>
            </w:r>
          </w:p>
          <w:p w14:paraId="768D1809" w14:textId="77777777" w:rsidR="00A41832" w:rsidRPr="00F17672" w:rsidRDefault="00A41832" w:rsidP="008A6D20">
            <w:r w:rsidRPr="00F17672">
              <w:t>Microsoft Word = Not Available</w:t>
            </w:r>
          </w:p>
        </w:tc>
      </w:tr>
      <w:tr w:rsidR="00A41832" w:rsidRPr="00371BAA" w14:paraId="3AC0206E" w14:textId="77777777" w:rsidTr="008A6D20">
        <w:tc>
          <w:tcPr>
            <w:tcW w:w="2972" w:type="dxa"/>
          </w:tcPr>
          <w:p w14:paraId="39920F1E" w14:textId="77777777" w:rsidR="00A41832" w:rsidRPr="00371BAA" w:rsidRDefault="00A41832" w:rsidP="008A6D20">
            <w:r w:rsidRPr="00371BAA">
              <w:t>Outlook Profile</w:t>
            </w:r>
          </w:p>
        </w:tc>
        <w:tc>
          <w:tcPr>
            <w:tcW w:w="7088" w:type="dxa"/>
          </w:tcPr>
          <w:p w14:paraId="335ABAE1" w14:textId="77777777" w:rsidR="00A41832" w:rsidRPr="00371BAA" w:rsidRDefault="00A41832" w:rsidP="008A6D20">
            <w:r w:rsidRPr="00371BAA">
              <w:t>New Profile = Outlook</w:t>
            </w:r>
          </w:p>
        </w:tc>
      </w:tr>
    </w:tbl>
    <w:p w14:paraId="77A8FBDE" w14:textId="77777777" w:rsidR="00A41832" w:rsidRDefault="00A41832" w:rsidP="00A41832"/>
    <w:p w14:paraId="5030650D" w14:textId="77777777" w:rsidR="00A41832" w:rsidRDefault="00A41832" w:rsidP="00A41832">
      <w:pPr>
        <w:pStyle w:val="Heading3"/>
      </w:pPr>
      <w:bookmarkStart w:id="124" w:name="_Toc428531995"/>
      <w:r>
        <w:t>Outlook 2013 Client</w:t>
      </w:r>
      <w:bookmarkEnd w:id="124"/>
    </w:p>
    <w:p w14:paraId="6BA170E5" w14:textId="73BFAB8C" w:rsidR="00A41832" w:rsidRDefault="00F17672" w:rsidP="00A41832">
      <w:pPr>
        <w:pStyle w:val="Heading4"/>
      </w:pPr>
      <w:r>
        <w:t>A small number of pilot users and the Field force Interviewers will use Outlook 2013</w:t>
      </w:r>
      <w:r w:rsidR="00F3241A">
        <w:t xml:space="preserve"> </w:t>
      </w:r>
      <w:r>
        <w:t xml:space="preserve">for accessing Exchange. The field force users will also </w:t>
      </w:r>
      <w:r w:rsidR="00F3241A">
        <w:t>use the whole Office 2013 suite but that is outside of the scope of this document.</w:t>
      </w:r>
    </w:p>
    <w:p w14:paraId="2B7504D8" w14:textId="77777777" w:rsidR="00A41832" w:rsidRDefault="00A41832" w:rsidP="00A41832">
      <w:pPr>
        <w:pStyle w:val="Heading4"/>
      </w:pPr>
      <w:r>
        <w:t>The Outlook 2013 install will be done from the Office 2013 install media with the following extracted to the Updates folder.</w:t>
      </w:r>
    </w:p>
    <w:p w14:paraId="43478B7D" w14:textId="77777777" w:rsidR="00A41832" w:rsidRDefault="00A41832" w:rsidP="00A41832">
      <w:pPr>
        <w:pStyle w:val="Heading5"/>
      </w:pPr>
      <w:r>
        <w:t xml:space="preserve">Office 2013 SP1 </w:t>
      </w:r>
    </w:p>
    <w:p w14:paraId="03E2CD68" w14:textId="6158C810" w:rsidR="00C37966" w:rsidRDefault="00C37966" w:rsidP="00A41832">
      <w:pPr>
        <w:pStyle w:val="Heading5"/>
      </w:pPr>
      <w:r w:rsidRPr="00F35330">
        <w:t>December 17, 2014 update for Outlook 2013 (KB2910923)</w:t>
      </w:r>
    </w:p>
    <w:p w14:paraId="00C8FDCB" w14:textId="77777777" w:rsidR="00A41832" w:rsidRDefault="00A41832" w:rsidP="00A41832">
      <w:pPr>
        <w:pStyle w:val="Heading4"/>
      </w:pPr>
      <w:r>
        <w:t>The below are the settings for the ADMIN file.</w:t>
      </w:r>
    </w:p>
    <w:p w14:paraId="05D3F5E0" w14:textId="70C742DA" w:rsidR="00E1354C" w:rsidRDefault="00E1354C" w:rsidP="00E1354C">
      <w:pPr>
        <w:pStyle w:val="Caption"/>
        <w:keepNext/>
      </w:pPr>
      <w:r>
        <w:t xml:space="preserve">Table </w:t>
      </w:r>
      <w:r>
        <w:fldChar w:fldCharType="begin"/>
      </w:r>
      <w:r>
        <w:instrText xml:space="preserve"> SEQ Table \* ARABIC </w:instrText>
      </w:r>
      <w:r>
        <w:fldChar w:fldCharType="separate"/>
      </w:r>
      <w:r w:rsidR="00D6447A">
        <w:rPr>
          <w:noProof/>
        </w:rPr>
        <w:t>12</w:t>
      </w:r>
      <w:r>
        <w:fldChar w:fldCharType="end"/>
      </w:r>
      <w:r>
        <w:t xml:space="preserve"> </w:t>
      </w:r>
      <w:r w:rsidRPr="005B5B59">
        <w:t>Outlook 201</w:t>
      </w:r>
      <w:r>
        <w:t>3</w:t>
      </w:r>
      <w:r w:rsidRPr="005B5B59">
        <w:t xml:space="preserve"> Admin file</w:t>
      </w:r>
    </w:p>
    <w:tbl>
      <w:tblPr>
        <w:tblStyle w:val="TableGrid"/>
        <w:tblW w:w="10060" w:type="dxa"/>
        <w:tblLayout w:type="fixed"/>
        <w:tblLook w:val="04A0" w:firstRow="1" w:lastRow="0" w:firstColumn="1" w:lastColumn="0" w:noHBand="0" w:noVBand="1"/>
      </w:tblPr>
      <w:tblGrid>
        <w:gridCol w:w="2972"/>
        <w:gridCol w:w="7088"/>
      </w:tblGrid>
      <w:tr w:rsidR="00A41832" w:rsidRPr="00371BAA" w14:paraId="16FC1096" w14:textId="77777777" w:rsidTr="008A6D20">
        <w:tc>
          <w:tcPr>
            <w:tcW w:w="2972" w:type="dxa"/>
          </w:tcPr>
          <w:p w14:paraId="39BD1855" w14:textId="77777777" w:rsidR="00A41832" w:rsidRPr="00371BAA" w:rsidRDefault="00A41832" w:rsidP="008A6D20">
            <w:pPr>
              <w:rPr>
                <w:b/>
              </w:rPr>
            </w:pPr>
            <w:r w:rsidRPr="00371BAA">
              <w:rPr>
                <w:b/>
              </w:rPr>
              <w:t>Setting</w:t>
            </w:r>
          </w:p>
        </w:tc>
        <w:tc>
          <w:tcPr>
            <w:tcW w:w="7088" w:type="dxa"/>
          </w:tcPr>
          <w:p w14:paraId="265B4894" w14:textId="77777777" w:rsidR="00A41832" w:rsidRPr="00371BAA" w:rsidRDefault="00A41832" w:rsidP="008A6D20">
            <w:pPr>
              <w:rPr>
                <w:b/>
              </w:rPr>
            </w:pPr>
            <w:r w:rsidRPr="00371BAA">
              <w:rPr>
                <w:b/>
              </w:rPr>
              <w:t>Value</w:t>
            </w:r>
          </w:p>
        </w:tc>
      </w:tr>
      <w:tr w:rsidR="00A41832" w14:paraId="79A28DAE" w14:textId="77777777" w:rsidTr="008A6D20">
        <w:tc>
          <w:tcPr>
            <w:tcW w:w="2972" w:type="dxa"/>
          </w:tcPr>
          <w:p w14:paraId="5F151485" w14:textId="77777777" w:rsidR="00A41832" w:rsidRDefault="00A41832" w:rsidP="008A6D20">
            <w:r>
              <w:t>Organisation Name</w:t>
            </w:r>
          </w:p>
        </w:tc>
        <w:tc>
          <w:tcPr>
            <w:tcW w:w="7088" w:type="dxa"/>
          </w:tcPr>
          <w:p w14:paraId="46C11DD7" w14:textId="77777777" w:rsidR="00A41832" w:rsidRDefault="00A41832" w:rsidP="008A6D20">
            <w:r>
              <w:t>ONS</w:t>
            </w:r>
          </w:p>
        </w:tc>
      </w:tr>
      <w:tr w:rsidR="00A41832" w14:paraId="051CBE63" w14:textId="77777777" w:rsidTr="008A6D20">
        <w:tc>
          <w:tcPr>
            <w:tcW w:w="2972" w:type="dxa"/>
          </w:tcPr>
          <w:p w14:paraId="6C223E79" w14:textId="77777777" w:rsidR="00A41832" w:rsidRDefault="00A41832" w:rsidP="008A6D20">
            <w:r>
              <w:t>Licensing and user Interface -&gt; Key</w:t>
            </w:r>
          </w:p>
        </w:tc>
        <w:tc>
          <w:tcPr>
            <w:tcW w:w="7088" w:type="dxa"/>
          </w:tcPr>
          <w:p w14:paraId="78C3A84E" w14:textId="77777777" w:rsidR="00A41832" w:rsidRDefault="00A41832" w:rsidP="008A6D20">
            <w:r>
              <w:t>Use KMS client key</w:t>
            </w:r>
          </w:p>
        </w:tc>
      </w:tr>
      <w:tr w:rsidR="00A41832" w14:paraId="612D8000" w14:textId="77777777" w:rsidTr="008A6D20">
        <w:tc>
          <w:tcPr>
            <w:tcW w:w="2972" w:type="dxa"/>
          </w:tcPr>
          <w:p w14:paraId="3AC08DCB" w14:textId="77777777" w:rsidR="00A41832" w:rsidRDefault="00A41832" w:rsidP="008A6D20">
            <w:r>
              <w:t>Licensing and user Interface -&gt; I accept the terms in the license agreement</w:t>
            </w:r>
          </w:p>
        </w:tc>
        <w:tc>
          <w:tcPr>
            <w:tcW w:w="7088" w:type="dxa"/>
          </w:tcPr>
          <w:p w14:paraId="080C7692" w14:textId="77777777" w:rsidR="00A41832" w:rsidRDefault="00A41832" w:rsidP="008A6D20">
            <w:r>
              <w:t>&lt;Ticked&gt;</w:t>
            </w:r>
          </w:p>
        </w:tc>
      </w:tr>
      <w:tr w:rsidR="00A41832" w14:paraId="21FBFCAE" w14:textId="77777777" w:rsidTr="008A6D20">
        <w:tc>
          <w:tcPr>
            <w:tcW w:w="2972" w:type="dxa"/>
          </w:tcPr>
          <w:p w14:paraId="29946C59" w14:textId="77777777" w:rsidR="00A41832" w:rsidRDefault="00A41832" w:rsidP="008A6D20">
            <w:r>
              <w:lastRenderedPageBreak/>
              <w:t>Licensing and user Interface -&gt; Display Level</w:t>
            </w:r>
          </w:p>
        </w:tc>
        <w:tc>
          <w:tcPr>
            <w:tcW w:w="7088" w:type="dxa"/>
          </w:tcPr>
          <w:p w14:paraId="3E0D5ED6" w14:textId="77777777" w:rsidR="00A41832" w:rsidRDefault="00A41832" w:rsidP="008A6D20">
            <w:r>
              <w:t>None: Suppress modal</w:t>
            </w:r>
          </w:p>
        </w:tc>
      </w:tr>
      <w:tr w:rsidR="00A41832" w14:paraId="0606E479" w14:textId="77777777" w:rsidTr="008A6D20">
        <w:tc>
          <w:tcPr>
            <w:tcW w:w="2972" w:type="dxa"/>
          </w:tcPr>
          <w:p w14:paraId="5B1956E2" w14:textId="77777777" w:rsidR="00A41832" w:rsidRDefault="00A41832" w:rsidP="008A6D20">
            <w:r>
              <w:t xml:space="preserve">Remove previous installations -&gt; </w:t>
            </w:r>
          </w:p>
        </w:tc>
        <w:tc>
          <w:tcPr>
            <w:tcW w:w="7088" w:type="dxa"/>
          </w:tcPr>
          <w:p w14:paraId="7626F45D" w14:textId="77777777" w:rsidR="00A41832" w:rsidRDefault="00A41832" w:rsidP="008A6D20">
            <w:r>
              <w:t>Remove Office Outlook.</w:t>
            </w:r>
          </w:p>
          <w:p w14:paraId="4F7992F0" w14:textId="77777777" w:rsidR="00A41832" w:rsidRDefault="00A41832" w:rsidP="008A6D20">
            <w:r>
              <w:t>Other set to Remove none</w:t>
            </w:r>
          </w:p>
        </w:tc>
      </w:tr>
      <w:tr w:rsidR="00A41832" w14:paraId="49C17449" w14:textId="77777777" w:rsidTr="008A6D20">
        <w:tc>
          <w:tcPr>
            <w:tcW w:w="2972" w:type="dxa"/>
          </w:tcPr>
          <w:p w14:paraId="51779CEB" w14:textId="77777777" w:rsidR="00A41832" w:rsidRDefault="00A41832" w:rsidP="008A6D20">
            <w:r>
              <w:t>Modify Setup properties</w:t>
            </w:r>
          </w:p>
        </w:tc>
        <w:tc>
          <w:tcPr>
            <w:tcW w:w="7088" w:type="dxa"/>
          </w:tcPr>
          <w:p w14:paraId="74CBCE97" w14:textId="77777777" w:rsidR="00A41832" w:rsidRDefault="00A41832" w:rsidP="008A6D20">
            <w:r>
              <w:t>SETUP_REBOOT = Never</w:t>
            </w:r>
          </w:p>
        </w:tc>
      </w:tr>
      <w:tr w:rsidR="00A41832" w14:paraId="25F214CB" w14:textId="77777777" w:rsidTr="008A6D20">
        <w:tc>
          <w:tcPr>
            <w:tcW w:w="2972" w:type="dxa"/>
          </w:tcPr>
          <w:p w14:paraId="1D96F10F" w14:textId="77777777" w:rsidR="00A41832" w:rsidRDefault="00A41832" w:rsidP="008A6D20">
            <w:r>
              <w:t>Modify user settings -&gt; Microsoft Office 2013 -&gt; Privacy -&gt; Trust Center</w:t>
            </w:r>
          </w:p>
        </w:tc>
        <w:tc>
          <w:tcPr>
            <w:tcW w:w="7088" w:type="dxa"/>
          </w:tcPr>
          <w:p w14:paraId="42AA8C70" w14:textId="77777777" w:rsidR="00A41832" w:rsidRDefault="00A41832" w:rsidP="008A6D20">
            <w:r>
              <w:t>Disable Opt-in Wizard on first run = Enabled</w:t>
            </w:r>
          </w:p>
          <w:p w14:paraId="23DA832D" w14:textId="085F15D7" w:rsidR="00A41832" w:rsidRDefault="00A41832" w:rsidP="008A6D20">
            <w:r>
              <w:t xml:space="preserve">Enable </w:t>
            </w:r>
            <w:r w:rsidR="00C37966">
              <w:t>customer</w:t>
            </w:r>
            <w:r>
              <w:t xml:space="preserve"> experience improvement program = Disabled</w:t>
            </w:r>
          </w:p>
          <w:p w14:paraId="10E70AB3" w14:textId="77777777" w:rsidR="00A41832" w:rsidRDefault="00A41832" w:rsidP="008A6D20">
            <w:r>
              <w:t>Automatically receive small updates to improve reliability = Disabled</w:t>
            </w:r>
          </w:p>
          <w:p w14:paraId="0A923518" w14:textId="77777777" w:rsidR="00A41832" w:rsidRDefault="00A41832" w:rsidP="008A6D20">
            <w:r>
              <w:t>Send office feedback = Disabled</w:t>
            </w:r>
          </w:p>
          <w:p w14:paraId="260B98CF" w14:textId="77777777" w:rsidR="00A41832" w:rsidRDefault="00A41832" w:rsidP="008A6D20">
            <w:r>
              <w:t>Allow including screenshot with Office Feedback = Disabled</w:t>
            </w:r>
          </w:p>
        </w:tc>
      </w:tr>
      <w:tr w:rsidR="00A41832" w14:paraId="11A4E6CC" w14:textId="77777777" w:rsidTr="008A6D20">
        <w:tc>
          <w:tcPr>
            <w:tcW w:w="2972" w:type="dxa"/>
          </w:tcPr>
          <w:p w14:paraId="5314702F" w14:textId="77777777" w:rsidR="00A41832" w:rsidRDefault="00A41832" w:rsidP="008A6D20">
            <w:r>
              <w:t>Modify User Settings -&gt; Microsoft Outlook 2013 -&gt; Account Settings -&gt; Exchange</w:t>
            </w:r>
          </w:p>
        </w:tc>
        <w:tc>
          <w:tcPr>
            <w:tcW w:w="7088" w:type="dxa"/>
          </w:tcPr>
          <w:p w14:paraId="52209D01" w14:textId="77777777" w:rsidR="00A41832" w:rsidRDefault="00A41832" w:rsidP="008A6D20">
            <w:r>
              <w:t>Automatically configure profile based on Active Directory primary SMTP = Enabled</w:t>
            </w:r>
          </w:p>
          <w:p w14:paraId="483418B6" w14:textId="77777777" w:rsidR="00A41832" w:rsidRDefault="00A41832" w:rsidP="008A6D20">
            <w:r>
              <w:t>Authentication with Exchange Server = Enabled: Kerberos</w:t>
            </w:r>
          </w:p>
        </w:tc>
      </w:tr>
      <w:tr w:rsidR="00A41832" w14:paraId="721956BD" w14:textId="77777777" w:rsidTr="008A6D20">
        <w:tc>
          <w:tcPr>
            <w:tcW w:w="2972" w:type="dxa"/>
          </w:tcPr>
          <w:p w14:paraId="7E36CA11" w14:textId="77777777" w:rsidR="00A41832" w:rsidRDefault="00A41832" w:rsidP="008A6D20">
            <w:r>
              <w:t>Set features installation states</w:t>
            </w:r>
          </w:p>
        </w:tc>
        <w:tc>
          <w:tcPr>
            <w:tcW w:w="7088" w:type="dxa"/>
          </w:tcPr>
          <w:p w14:paraId="3EA56658" w14:textId="4317AD63" w:rsidR="00F3241A" w:rsidRPr="00F3241A" w:rsidRDefault="00F3241A" w:rsidP="00F3241A">
            <w:pPr>
              <w:rPr>
                <w:b/>
              </w:rPr>
            </w:pPr>
            <w:r>
              <w:rPr>
                <w:b/>
              </w:rPr>
              <w:t xml:space="preserve">Office </w:t>
            </w:r>
            <w:r w:rsidRPr="00F3241A">
              <w:rPr>
                <w:b/>
              </w:rPr>
              <w:t xml:space="preserve">2013 </w:t>
            </w:r>
            <w:r>
              <w:rPr>
                <w:b/>
              </w:rPr>
              <w:t>main</w:t>
            </w:r>
            <w:r w:rsidRPr="00F3241A">
              <w:rPr>
                <w:b/>
              </w:rPr>
              <w:t xml:space="preserve"> install</w:t>
            </w:r>
          </w:p>
          <w:p w14:paraId="6A5411E3" w14:textId="36CA930E" w:rsidR="00F3241A" w:rsidRDefault="00F3241A" w:rsidP="00F3241A">
            <w:r>
              <w:t>Microsoft Excel = Defaults</w:t>
            </w:r>
          </w:p>
          <w:p w14:paraId="363F1C17" w14:textId="77777777" w:rsidR="00F3241A" w:rsidRDefault="00F3241A" w:rsidP="00F3241A">
            <w:r>
              <w:t>Microsoft Skydrive Pro = Not available</w:t>
            </w:r>
          </w:p>
          <w:p w14:paraId="2E25640A" w14:textId="640E1995" w:rsidR="00F3241A" w:rsidRDefault="00F3241A" w:rsidP="00F3241A">
            <w:r>
              <w:t>Microsoft OneNote = Defaults</w:t>
            </w:r>
          </w:p>
          <w:p w14:paraId="6B7BAA9F" w14:textId="77777777" w:rsidR="00F3241A" w:rsidRDefault="00F3241A" w:rsidP="00F3241A">
            <w:r>
              <w:t>Microsoft Outlook = Defaults</w:t>
            </w:r>
          </w:p>
          <w:p w14:paraId="024D918C" w14:textId="5335BBD4" w:rsidR="00F3241A" w:rsidRDefault="00F3241A" w:rsidP="00F3241A">
            <w:r>
              <w:t>Microsoft PowerPoint = Defaults</w:t>
            </w:r>
          </w:p>
          <w:p w14:paraId="74D55E08" w14:textId="1E4CA549" w:rsidR="00F3241A" w:rsidRDefault="00F3241A" w:rsidP="00F3241A">
            <w:r>
              <w:t>Microsoft Publisher = Defaults</w:t>
            </w:r>
          </w:p>
          <w:p w14:paraId="38853F43" w14:textId="77777777" w:rsidR="00F3241A" w:rsidRDefault="00F3241A" w:rsidP="00F3241A">
            <w:r>
              <w:t>Office Shared Features = Defaults</w:t>
            </w:r>
          </w:p>
          <w:p w14:paraId="6AD8BC89" w14:textId="77777777" w:rsidR="00F3241A" w:rsidRDefault="00F3241A" w:rsidP="00F3241A">
            <w:r>
              <w:t>Office Tools = Defaults</w:t>
            </w:r>
          </w:p>
          <w:p w14:paraId="1B251F02" w14:textId="72E52AAE" w:rsidR="00F3241A" w:rsidRDefault="00F3241A" w:rsidP="00F3241A">
            <w:r>
              <w:t>Microsoft Word = Defaults</w:t>
            </w:r>
          </w:p>
          <w:p w14:paraId="7A236105" w14:textId="39DEDC51" w:rsidR="00F3241A" w:rsidRPr="00F3241A" w:rsidRDefault="00F3241A" w:rsidP="008A6D20">
            <w:pPr>
              <w:rPr>
                <w:b/>
              </w:rPr>
            </w:pPr>
            <w:r w:rsidRPr="00F3241A">
              <w:rPr>
                <w:b/>
              </w:rPr>
              <w:t>Outlook 2013 Pilot install</w:t>
            </w:r>
          </w:p>
          <w:p w14:paraId="16F2E397" w14:textId="77777777" w:rsidR="00A41832" w:rsidRDefault="00A41832" w:rsidP="008A6D20">
            <w:r>
              <w:t>Microsoft Excel = Not available</w:t>
            </w:r>
          </w:p>
          <w:p w14:paraId="7F11E39B" w14:textId="77777777" w:rsidR="00A41832" w:rsidRDefault="00A41832" w:rsidP="008A6D20">
            <w:r>
              <w:t>Microsoft Skydrive Pro = Not available</w:t>
            </w:r>
          </w:p>
          <w:p w14:paraId="6C55A3A6" w14:textId="77777777" w:rsidR="00A41832" w:rsidRDefault="00A41832" w:rsidP="008A6D20">
            <w:r>
              <w:t>Microsoft OneNote = Not Available</w:t>
            </w:r>
          </w:p>
          <w:p w14:paraId="2C73F857" w14:textId="77777777" w:rsidR="00A41832" w:rsidRDefault="00A41832" w:rsidP="008A6D20">
            <w:r>
              <w:t>Microsoft Outlook = Defaults</w:t>
            </w:r>
          </w:p>
          <w:p w14:paraId="780ADDC5" w14:textId="77777777" w:rsidR="00A41832" w:rsidRDefault="00A41832" w:rsidP="008A6D20">
            <w:r>
              <w:t>Microsoft PowerPoint = Not Available</w:t>
            </w:r>
          </w:p>
          <w:p w14:paraId="53EAC94C" w14:textId="77777777" w:rsidR="00A41832" w:rsidRDefault="00A41832" w:rsidP="008A6D20">
            <w:r>
              <w:t>Microsoft Publisher = Not Available</w:t>
            </w:r>
          </w:p>
          <w:p w14:paraId="713956D4" w14:textId="77777777" w:rsidR="00A41832" w:rsidRDefault="00A41832" w:rsidP="008A6D20">
            <w:r>
              <w:t>Office Shared Features = Defaults</w:t>
            </w:r>
          </w:p>
          <w:p w14:paraId="3FC4E446" w14:textId="77777777" w:rsidR="00A41832" w:rsidRDefault="00A41832" w:rsidP="008A6D20">
            <w:r>
              <w:t>Office Tools = Defaults</w:t>
            </w:r>
          </w:p>
          <w:p w14:paraId="7F762293" w14:textId="77777777" w:rsidR="00A41832" w:rsidRDefault="00A41832" w:rsidP="008A6D20">
            <w:r>
              <w:t>Microsoft Word = Not Available</w:t>
            </w:r>
          </w:p>
        </w:tc>
      </w:tr>
      <w:tr w:rsidR="00A41832" w14:paraId="1A0481E2" w14:textId="77777777" w:rsidTr="008A6D20">
        <w:tc>
          <w:tcPr>
            <w:tcW w:w="2972" w:type="dxa"/>
          </w:tcPr>
          <w:p w14:paraId="51217BE2" w14:textId="77777777" w:rsidR="00A41832" w:rsidRDefault="00A41832" w:rsidP="008A6D20">
            <w:r>
              <w:t>Outlook Profile</w:t>
            </w:r>
          </w:p>
        </w:tc>
        <w:tc>
          <w:tcPr>
            <w:tcW w:w="7088" w:type="dxa"/>
          </w:tcPr>
          <w:p w14:paraId="0C9A643F" w14:textId="77777777" w:rsidR="00A41832" w:rsidRDefault="00A41832" w:rsidP="008A6D20">
            <w:r>
              <w:t>New Profile = Outlook</w:t>
            </w:r>
          </w:p>
        </w:tc>
      </w:tr>
      <w:tr w:rsidR="00A41832" w14:paraId="201E6716" w14:textId="77777777" w:rsidTr="008A6D20">
        <w:tc>
          <w:tcPr>
            <w:tcW w:w="2972" w:type="dxa"/>
          </w:tcPr>
          <w:p w14:paraId="39F76909" w14:textId="77777777" w:rsidR="00A41832" w:rsidRDefault="00A41832" w:rsidP="008A6D20">
            <w:r>
              <w:lastRenderedPageBreak/>
              <w:t>Add Accounts</w:t>
            </w:r>
          </w:p>
        </w:tc>
        <w:tc>
          <w:tcPr>
            <w:tcW w:w="7088" w:type="dxa"/>
          </w:tcPr>
          <w:p w14:paraId="7647270C" w14:textId="22B1F7B7" w:rsidR="00F3241A" w:rsidRPr="00F3241A" w:rsidRDefault="00F3241A" w:rsidP="00F3241A">
            <w:pPr>
              <w:rPr>
                <w:b/>
              </w:rPr>
            </w:pPr>
            <w:r w:rsidRPr="00F3241A">
              <w:rPr>
                <w:b/>
              </w:rPr>
              <w:t>Outlook 2013 Pilot install</w:t>
            </w:r>
            <w:r>
              <w:rPr>
                <w:b/>
              </w:rPr>
              <w:t xml:space="preserve"> ONLY</w:t>
            </w:r>
          </w:p>
          <w:p w14:paraId="63853F01" w14:textId="77777777" w:rsidR="00A41832" w:rsidRDefault="00A41832" w:rsidP="008A6D20">
            <w:r>
              <w:t>Internet Directory Service (LDAP)</w:t>
            </w:r>
          </w:p>
          <w:p w14:paraId="09CF072C" w14:textId="77777777" w:rsidR="00A41832" w:rsidRDefault="00A41832" w:rsidP="008A6D20">
            <w:r>
              <w:t>Name = ONS Directory</w:t>
            </w:r>
          </w:p>
          <w:p w14:paraId="6652D57C" w14:textId="77777777" w:rsidR="00A41832" w:rsidRDefault="00A41832" w:rsidP="008A6D20">
            <w:r>
              <w:t>Server Name = NP3ADMIN001</w:t>
            </w:r>
          </w:p>
          <w:p w14:paraId="12D4E039" w14:textId="77777777" w:rsidR="00A41832" w:rsidRDefault="00A41832" w:rsidP="008A6D20">
            <w:r>
              <w:t>Server Port Number = 389</w:t>
            </w:r>
          </w:p>
          <w:p w14:paraId="0BAAACF2" w14:textId="77777777" w:rsidR="00A41832" w:rsidRDefault="00A41832" w:rsidP="008A6D20">
            <w:r>
              <w:t>Check Names Filter =</w:t>
            </w:r>
          </w:p>
          <w:p w14:paraId="2DB98945" w14:textId="77777777" w:rsidR="00A41832" w:rsidRDefault="00A41832" w:rsidP="008A6D20">
            <w:r>
              <w:t>(&amp;(|(mail=%s*)(displayname=%s*)(sn=%s*)(givenName=%s*))</w:t>
            </w:r>
          </w:p>
          <w:p w14:paraId="41D3EF3D" w14:textId="77777777" w:rsidR="00A41832" w:rsidRDefault="00A41832" w:rsidP="008A6D20">
            <w:r>
              <w:t>(|(&amp;(Objectclass=dominoPerson)(mailDomain=ons))(&amp;(Objectclass=dominoGroup)</w:t>
            </w:r>
          </w:p>
          <w:p w14:paraId="7A8DC276" w14:textId="77777777" w:rsidR="00A41832" w:rsidRDefault="00A41832" w:rsidP="008A6D20">
            <w:pPr>
              <w:rPr>
                <w:rFonts w:ascii="Calibri" w:hAnsi="Calibri"/>
              </w:rPr>
            </w:pPr>
            <w:r>
              <w:t>(!(cn=$SEG*)))(&amp;(Objectclass=dominoServerMailInDatabase)(mailDomain=ONS))))</w:t>
            </w:r>
          </w:p>
          <w:p w14:paraId="2B6A17C3" w14:textId="77777777" w:rsidR="00A41832" w:rsidRDefault="00A41832" w:rsidP="008A6D20">
            <w:r w:rsidRPr="000A4F5C">
              <w:rPr>
                <w:b/>
              </w:rPr>
              <w:t>NB</w:t>
            </w:r>
            <w:r>
              <w:t xml:space="preserve"> The above query should be on a single line without any spaces between the brackets.</w:t>
            </w:r>
          </w:p>
        </w:tc>
      </w:tr>
    </w:tbl>
    <w:p w14:paraId="49658943" w14:textId="77777777" w:rsidR="00A41832" w:rsidRDefault="00A41832" w:rsidP="00A41832"/>
    <w:p w14:paraId="17783B70" w14:textId="77777777" w:rsidR="00580938" w:rsidRDefault="00580938" w:rsidP="00580938">
      <w:pPr>
        <w:pStyle w:val="Heading2"/>
      </w:pPr>
      <w:bookmarkStart w:id="125" w:name="_Toc428531996"/>
      <w:r>
        <w:t>Configuration Sequence</w:t>
      </w:r>
      <w:bookmarkEnd w:id="125"/>
    </w:p>
    <w:p w14:paraId="7A8CF25A" w14:textId="2219CD5E" w:rsidR="00580938" w:rsidRDefault="00F3241A" w:rsidP="00F3241A">
      <w:pPr>
        <w:pStyle w:val="Heading4"/>
      </w:pPr>
      <w:r>
        <w:t>Create 3 packages.</w:t>
      </w:r>
    </w:p>
    <w:p w14:paraId="4650BAC4" w14:textId="57A8FEDB" w:rsidR="00F3241A" w:rsidRDefault="00F3241A" w:rsidP="00F3241A">
      <w:pPr>
        <w:pStyle w:val="Heading4"/>
      </w:pPr>
      <w:r>
        <w:t>Test</w:t>
      </w:r>
    </w:p>
    <w:p w14:paraId="52E852A8" w14:textId="77777777" w:rsidR="00F3241A" w:rsidRPr="00F3241A" w:rsidRDefault="00F3241A" w:rsidP="00F3241A"/>
    <w:p w14:paraId="0E48E79B" w14:textId="0F37AE09" w:rsidR="00A41832" w:rsidRPr="000F163F" w:rsidRDefault="00A41832" w:rsidP="00A41832">
      <w:pPr>
        <w:pStyle w:val="Heading1"/>
        <w:rPr>
          <w:color w:val="0033CC"/>
        </w:rPr>
      </w:pPr>
      <w:bookmarkStart w:id="126" w:name="_Ref428512325"/>
      <w:bookmarkStart w:id="127" w:name="_Toc428531997"/>
      <w:r>
        <w:rPr>
          <w:b w:val="0"/>
          <w:caps w:val="0"/>
          <w:color w:val="0033CC"/>
        </w:rPr>
        <w:lastRenderedPageBreak/>
        <w:t>TrendMicro ScanMail</w:t>
      </w:r>
      <w:r w:rsidRPr="000F163F">
        <w:rPr>
          <w:b w:val="0"/>
          <w:caps w:val="0"/>
          <w:color w:val="0033CC"/>
        </w:rPr>
        <w:t xml:space="preserve"> </w:t>
      </w:r>
      <w:r w:rsidRPr="000F163F">
        <w:rPr>
          <w:color w:val="0033CC"/>
        </w:rPr>
        <w:t>Detailed design</w:t>
      </w:r>
      <w:bookmarkEnd w:id="126"/>
      <w:bookmarkEnd w:id="127"/>
    </w:p>
    <w:p w14:paraId="1DE9CFB8" w14:textId="77777777" w:rsidR="00A41832" w:rsidRDefault="00A41832" w:rsidP="00A41832">
      <w:pPr>
        <w:pStyle w:val="Heading2"/>
      </w:pPr>
      <w:bookmarkStart w:id="128" w:name="_Toc428531998"/>
      <w:r>
        <w:t>Product Selection</w:t>
      </w:r>
      <w:bookmarkEnd w:id="128"/>
    </w:p>
    <w:p w14:paraId="2DD29857" w14:textId="77777777" w:rsidR="00A41832" w:rsidRDefault="00A41832" w:rsidP="00A41832">
      <w:pPr>
        <w:pStyle w:val="Heading3"/>
      </w:pPr>
      <w:bookmarkStart w:id="129" w:name="_Toc428531999"/>
      <w:r>
        <w:t>Hardware</w:t>
      </w:r>
      <w:bookmarkEnd w:id="129"/>
    </w:p>
    <w:p w14:paraId="661C3867" w14:textId="68ED8CDC" w:rsidR="00F3241A" w:rsidRPr="00F3241A" w:rsidRDefault="00F3241A" w:rsidP="00F3241A">
      <w:pPr>
        <w:pStyle w:val="Heading4"/>
      </w:pPr>
      <w:r>
        <w:t>There isn’t any hardware involved in this install as it is just software.</w:t>
      </w:r>
    </w:p>
    <w:p w14:paraId="032B1AED" w14:textId="77777777" w:rsidR="00A41832" w:rsidRDefault="00A41832" w:rsidP="00A41832">
      <w:pPr>
        <w:pStyle w:val="Heading3"/>
      </w:pPr>
      <w:bookmarkStart w:id="130" w:name="_Toc428532000"/>
      <w:r>
        <w:t>Software</w:t>
      </w:r>
      <w:bookmarkEnd w:id="130"/>
    </w:p>
    <w:p w14:paraId="7C41B27A" w14:textId="42D590A1" w:rsidR="00F3241A" w:rsidRPr="00F3241A" w:rsidRDefault="00ED182F" w:rsidP="00F3241A">
      <w:pPr>
        <w:pStyle w:val="Heading4"/>
      </w:pPr>
      <w:r>
        <w:t>TrendMicro ScanMail Suite for Microsoft Exchange will be used on each Exchange server.</w:t>
      </w:r>
      <w:r w:rsidR="00C37966">
        <w:t xml:space="preserve"> Exact version will be confirmed once ONS have purchased the software.</w:t>
      </w:r>
    </w:p>
    <w:p w14:paraId="27B496FE" w14:textId="77777777" w:rsidR="00A41832" w:rsidRDefault="00A41832" w:rsidP="00A41832">
      <w:pPr>
        <w:pStyle w:val="Heading2"/>
      </w:pPr>
      <w:bookmarkStart w:id="131" w:name="_Toc428532001"/>
      <w:r>
        <w:t>Physical Placement of Component</w:t>
      </w:r>
      <w:bookmarkEnd w:id="131"/>
    </w:p>
    <w:p w14:paraId="38AC9178" w14:textId="4AFF1D8B" w:rsidR="00A41832" w:rsidRPr="006473EE" w:rsidRDefault="00ED182F" w:rsidP="00ED182F">
      <w:pPr>
        <w:pStyle w:val="Heading4"/>
      </w:pPr>
      <w:r>
        <w:t>There isn’t any physical placement as this is a software only section.</w:t>
      </w:r>
    </w:p>
    <w:p w14:paraId="4F557B04" w14:textId="77777777" w:rsidR="00A41832" w:rsidRDefault="00A41832" w:rsidP="00A41832">
      <w:pPr>
        <w:pStyle w:val="Heading2"/>
      </w:pPr>
      <w:bookmarkStart w:id="132" w:name="_Toc428532002"/>
      <w:r>
        <w:t>Configuration Information</w:t>
      </w:r>
      <w:bookmarkEnd w:id="132"/>
    </w:p>
    <w:p w14:paraId="1D5D1ACD" w14:textId="1C4D7603" w:rsidR="00A41832" w:rsidRDefault="00ED182F" w:rsidP="00ED182F">
      <w:pPr>
        <w:pStyle w:val="Heading4"/>
      </w:pPr>
      <w:r>
        <w:t>Until the software has been obtained it will not be possible to detail the settings but the settings used within ‘</w:t>
      </w:r>
      <w:r w:rsidRPr="00ED182F">
        <w:t>ONSR11618 - LLD for ONS Lotus Domin</w:t>
      </w:r>
      <w:r>
        <w:t>o 8.5.x - Domino Anti-Virus’ will be used as a base.</w:t>
      </w:r>
    </w:p>
    <w:p w14:paraId="5AB9931C" w14:textId="62B50696" w:rsidR="00ED182F" w:rsidRDefault="00ED182F" w:rsidP="00ED182F">
      <w:pPr>
        <w:pStyle w:val="Heading4"/>
      </w:pPr>
      <w:r>
        <w:t>Once the software has been obtained this document will be updated with the exact settings.</w:t>
      </w:r>
    </w:p>
    <w:p w14:paraId="17D9F5DA" w14:textId="77777777" w:rsidR="00A41832" w:rsidRDefault="00A41832" w:rsidP="00A41832">
      <w:pPr>
        <w:pStyle w:val="Heading2"/>
      </w:pPr>
      <w:bookmarkStart w:id="133" w:name="_Toc428532003"/>
      <w:r>
        <w:t>Configuration Sequence</w:t>
      </w:r>
      <w:bookmarkEnd w:id="133"/>
    </w:p>
    <w:p w14:paraId="74F23827" w14:textId="20E562BF" w:rsidR="00ED182F" w:rsidRDefault="00ED182F" w:rsidP="00ED182F">
      <w:pPr>
        <w:pStyle w:val="Heading4"/>
      </w:pPr>
      <w:r>
        <w:t>Ensure the Exchange systems are installed</w:t>
      </w:r>
    </w:p>
    <w:p w14:paraId="1FB97BB2" w14:textId="1B0A04D8" w:rsidR="00A41832" w:rsidRDefault="00ED182F" w:rsidP="00ED182F">
      <w:pPr>
        <w:pStyle w:val="Heading4"/>
      </w:pPr>
      <w:r>
        <w:t>Install the ScanMail product and configure</w:t>
      </w:r>
    </w:p>
    <w:p w14:paraId="5ECDF186" w14:textId="77777777" w:rsidR="0055355D" w:rsidRPr="00BE700A" w:rsidRDefault="0055355D" w:rsidP="0055355D"/>
    <w:bookmarkEnd w:id="0"/>
    <w:p w14:paraId="2B0B8110" w14:textId="61111AEC" w:rsidR="00580938" w:rsidRPr="00BE700A" w:rsidRDefault="00580938" w:rsidP="00BE700A"/>
    <w:sectPr w:rsidR="00580938" w:rsidRPr="00BE700A" w:rsidSect="00186E3C">
      <w:headerReference w:type="default" r:id="rId22"/>
      <w:footerReference w:type="default" r:id="rId23"/>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45F1B" w14:textId="77777777" w:rsidR="00321B54" w:rsidRDefault="00321B54" w:rsidP="0026475C">
      <w:r>
        <w:separator/>
      </w:r>
    </w:p>
  </w:endnote>
  <w:endnote w:type="continuationSeparator" w:id="0">
    <w:p w14:paraId="7CF36C86" w14:textId="77777777" w:rsidR="00321B54" w:rsidRDefault="00321B54" w:rsidP="0026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top w:val="single" w:sz="4" w:space="0" w:color="auto"/>
      </w:tblBorders>
      <w:tblLayout w:type="fixed"/>
      <w:tblCellMar>
        <w:left w:w="57" w:type="dxa"/>
        <w:right w:w="57" w:type="dxa"/>
      </w:tblCellMar>
      <w:tblLook w:val="0000" w:firstRow="0" w:lastRow="0" w:firstColumn="0" w:lastColumn="0" w:noHBand="0" w:noVBand="0"/>
    </w:tblPr>
    <w:tblGrid>
      <w:gridCol w:w="6312"/>
      <w:gridCol w:w="2760"/>
    </w:tblGrid>
    <w:tr w:rsidR="00B92A2D" w:rsidRPr="00C74616" w14:paraId="7F0C474E" w14:textId="77777777">
      <w:trPr>
        <w:cantSplit/>
        <w:trHeight w:hRule="exact" w:val="345"/>
      </w:trPr>
      <w:tc>
        <w:tcPr>
          <w:tcW w:w="6487" w:type="dxa"/>
          <w:tcBorders>
            <w:top w:val="single" w:sz="4" w:space="0" w:color="auto"/>
          </w:tcBorders>
          <w:vAlign w:val="center"/>
        </w:tcPr>
        <w:p w14:paraId="7F0C474C" w14:textId="77777777" w:rsidR="00B92A2D" w:rsidRPr="00C74616" w:rsidRDefault="00B92A2D" w:rsidP="000C607C">
          <w:pPr>
            <w:jc w:val="center"/>
            <w:rPr>
              <w:rFonts w:cs="Arial"/>
              <w:sz w:val="16"/>
              <w:szCs w:val="16"/>
            </w:rPr>
          </w:pPr>
        </w:p>
      </w:tc>
      <w:tc>
        <w:tcPr>
          <w:tcW w:w="2835" w:type="dxa"/>
          <w:vMerge w:val="restart"/>
          <w:tcBorders>
            <w:top w:val="single" w:sz="4" w:space="0" w:color="auto"/>
          </w:tcBorders>
          <w:vAlign w:val="center"/>
        </w:tcPr>
        <w:p w14:paraId="7F0C474D" w14:textId="79902095" w:rsidR="00B92A2D" w:rsidRPr="00C74616" w:rsidRDefault="00B92A2D" w:rsidP="00B92A2D">
          <w:pPr>
            <w:pStyle w:val="Normal8pt"/>
          </w:pPr>
          <w:r w:rsidRPr="006473EE">
            <w:t xml:space="preserve">Ref: </w:t>
          </w:r>
          <w:r>
            <w:t xml:space="preserve">                              </w:t>
          </w:r>
          <w:r>
            <w:rPr>
              <w:bCs/>
            </w:rPr>
            <w:fldChar w:fldCharType="begin"/>
          </w:r>
          <w:r>
            <w:rPr>
              <w:bCs/>
            </w:rPr>
            <w:instrText xml:space="preserve"> DOCPROPERTY  "Reference Number"  \* MERGEFORMAT </w:instrText>
          </w:r>
          <w:r>
            <w:rPr>
              <w:bCs/>
            </w:rPr>
            <w:fldChar w:fldCharType="separate"/>
          </w:r>
          <w:r>
            <w:rPr>
              <w:bCs/>
            </w:rPr>
            <w:t>ONSR12208</w:t>
          </w:r>
          <w:r>
            <w:rPr>
              <w:bCs/>
            </w:rPr>
            <w:fldChar w:fldCharType="end"/>
          </w:r>
          <w:r w:rsidRPr="006473EE">
            <w:br/>
            <w:t>Issue:</w:t>
          </w:r>
          <w:r w:rsidRPr="006473EE">
            <w:tab/>
          </w:r>
          <w:fldSimple w:instr=" DOCPROPERTY &quot;Issue&quot;  \* MERGEFORMAT ">
            <w:r>
              <w:t>0.3</w:t>
            </w:r>
          </w:fldSimple>
          <w:r w:rsidRPr="006473EE">
            <w:br/>
            <w:t>Date:</w:t>
          </w:r>
          <w:r w:rsidRPr="006473EE">
            <w:tab/>
          </w:r>
          <w:r>
            <w:t>28/05/2015</w:t>
          </w:r>
          <w:r w:rsidRPr="00C74616">
            <w:br/>
            <w:t>Page:</w:t>
          </w:r>
          <w:r w:rsidRPr="00C74616">
            <w:tab/>
          </w:r>
          <w:r w:rsidRPr="00C74616">
            <w:rPr>
              <w:snapToGrid w:val="0"/>
            </w:rPr>
            <w:fldChar w:fldCharType="begin"/>
          </w:r>
          <w:r w:rsidRPr="00C74616">
            <w:rPr>
              <w:snapToGrid w:val="0"/>
            </w:rPr>
            <w:instrText xml:space="preserve"> PAGE </w:instrText>
          </w:r>
          <w:r w:rsidRPr="00C74616">
            <w:rPr>
              <w:snapToGrid w:val="0"/>
            </w:rPr>
            <w:fldChar w:fldCharType="separate"/>
          </w:r>
          <w:r w:rsidR="00D6447A">
            <w:rPr>
              <w:noProof/>
              <w:snapToGrid w:val="0"/>
            </w:rPr>
            <w:t>12</w:t>
          </w:r>
          <w:r w:rsidRPr="00C74616">
            <w:rPr>
              <w:snapToGrid w:val="0"/>
            </w:rPr>
            <w:fldChar w:fldCharType="end"/>
          </w:r>
          <w:r w:rsidRPr="00C74616">
            <w:rPr>
              <w:snapToGrid w:val="0"/>
            </w:rPr>
            <w:t xml:space="preserve"> of </w:t>
          </w:r>
          <w:r w:rsidRPr="00C74616">
            <w:rPr>
              <w:snapToGrid w:val="0"/>
            </w:rPr>
            <w:fldChar w:fldCharType="begin"/>
          </w:r>
          <w:r w:rsidRPr="00C74616">
            <w:rPr>
              <w:snapToGrid w:val="0"/>
            </w:rPr>
            <w:instrText xml:space="preserve"> NUMPAGES </w:instrText>
          </w:r>
          <w:r w:rsidRPr="00C74616">
            <w:rPr>
              <w:snapToGrid w:val="0"/>
            </w:rPr>
            <w:fldChar w:fldCharType="separate"/>
          </w:r>
          <w:r w:rsidR="00D6447A">
            <w:rPr>
              <w:noProof/>
              <w:snapToGrid w:val="0"/>
            </w:rPr>
            <w:t>27</w:t>
          </w:r>
          <w:r w:rsidRPr="00C74616">
            <w:rPr>
              <w:snapToGrid w:val="0"/>
            </w:rPr>
            <w:fldChar w:fldCharType="end"/>
          </w:r>
        </w:p>
      </w:tc>
    </w:tr>
    <w:tr w:rsidR="00B92A2D" w:rsidRPr="00C74616" w14:paraId="7F0C4751" w14:textId="77777777">
      <w:trPr>
        <w:cantSplit/>
        <w:trHeight w:hRule="exact" w:val="648"/>
      </w:trPr>
      <w:tc>
        <w:tcPr>
          <w:tcW w:w="6487" w:type="dxa"/>
          <w:vAlign w:val="bottom"/>
        </w:tcPr>
        <w:p w14:paraId="7F0C474F" w14:textId="4A365DAA" w:rsidR="00B92A2D" w:rsidRPr="00C74616" w:rsidRDefault="00B92A2D" w:rsidP="006F4E7E">
          <w:pPr>
            <w:pStyle w:val="Normal8pt"/>
          </w:pPr>
        </w:p>
      </w:tc>
      <w:tc>
        <w:tcPr>
          <w:tcW w:w="2835" w:type="dxa"/>
          <w:vMerge/>
        </w:tcPr>
        <w:p w14:paraId="7F0C4750" w14:textId="77777777" w:rsidR="00B92A2D" w:rsidRPr="00C74616" w:rsidRDefault="00B92A2D" w:rsidP="006F4E7E">
          <w:pPr>
            <w:pStyle w:val="Normal8pt"/>
          </w:pPr>
        </w:p>
      </w:tc>
    </w:tr>
    <w:tr w:rsidR="00B92A2D" w:rsidRPr="00C74616" w14:paraId="7F0C4753" w14:textId="77777777">
      <w:trPr>
        <w:cantSplit/>
        <w:trHeight w:hRule="exact" w:val="267"/>
      </w:trPr>
      <w:tc>
        <w:tcPr>
          <w:tcW w:w="9322" w:type="dxa"/>
          <w:gridSpan w:val="2"/>
          <w:tcBorders>
            <w:bottom w:val="nil"/>
          </w:tcBorders>
        </w:tcPr>
        <w:p w14:paraId="7F0C4752" w14:textId="77777777" w:rsidR="00B92A2D" w:rsidRPr="00C74616" w:rsidRDefault="00B92A2D" w:rsidP="006F4E7E">
          <w:pPr>
            <w:pStyle w:val="Header8ptbold"/>
          </w:pPr>
          <w:r w:rsidRPr="00C74616">
            <w:t>UNCONTROLLED DOCUMENT WHEN PRINTED</w:t>
          </w:r>
          <w:bookmarkStart w:id="134" w:name="_Hlt426859109"/>
        </w:p>
      </w:tc>
    </w:tr>
  </w:tbl>
  <w:bookmarkEnd w:id="134"/>
  <w:p w14:paraId="7F0C4754" w14:textId="77777777" w:rsidR="00B92A2D" w:rsidRPr="00C31291" w:rsidRDefault="00B92A2D" w:rsidP="00C31291">
    <w:pPr>
      <w:pStyle w:val="Header8ptbold"/>
      <w:spacing w:after="80"/>
      <w:rPr>
        <w:sz w:val="20"/>
        <w:szCs w:val="20"/>
      </w:rPr>
    </w:pPr>
    <w:r w:rsidRPr="00C31291">
      <w:rPr>
        <w:sz w:val="20"/>
        <w:szCs w:val="20"/>
      </w:rPr>
      <w:fldChar w:fldCharType="begin"/>
    </w:r>
    <w:r w:rsidRPr="00C31291">
      <w:rPr>
        <w:sz w:val="20"/>
        <w:szCs w:val="20"/>
      </w:rPr>
      <w:instrText xml:space="preserve"> DOCPROPERTY "Document Classification"  \* MERGEFORMAT </w:instrText>
    </w:r>
    <w:r w:rsidRPr="00C31291">
      <w:rPr>
        <w:sz w:val="20"/>
        <w:szCs w:val="20"/>
      </w:rPr>
      <w:fldChar w:fldCharType="separate"/>
    </w:r>
    <w:r>
      <w:rPr>
        <w:sz w:val="20"/>
        <w:szCs w:val="20"/>
      </w:rPr>
      <w:t>OFFICIAL SENSITIVE</w:t>
    </w:r>
    <w:r w:rsidRPr="00C31291">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DE994" w14:textId="77777777" w:rsidR="00321B54" w:rsidRDefault="00321B54" w:rsidP="0026475C">
      <w:r>
        <w:separator/>
      </w:r>
    </w:p>
  </w:footnote>
  <w:footnote w:type="continuationSeparator" w:id="0">
    <w:p w14:paraId="39AB530C" w14:textId="77777777" w:rsidR="00321B54" w:rsidRDefault="00321B54" w:rsidP="00264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31"/>
      <w:gridCol w:w="2041"/>
    </w:tblGrid>
    <w:tr w:rsidR="00B92A2D" w14:paraId="7F0C4745" w14:textId="77777777">
      <w:trPr>
        <w:trHeight w:hRule="exact" w:val="252"/>
      </w:trPr>
      <w:tc>
        <w:tcPr>
          <w:tcW w:w="9464" w:type="dxa"/>
          <w:gridSpan w:val="2"/>
          <w:tcBorders>
            <w:top w:val="nil"/>
            <w:left w:val="nil"/>
            <w:right w:val="nil"/>
          </w:tcBorders>
        </w:tcPr>
        <w:p w14:paraId="7F0C4744" w14:textId="77777777" w:rsidR="00B92A2D" w:rsidRPr="004E07B2" w:rsidRDefault="00B92A2D" w:rsidP="00C164CA">
          <w:pPr>
            <w:pStyle w:val="Header8ptbold"/>
            <w:spacing w:before="40"/>
            <w:rPr>
              <w:sz w:val="20"/>
              <w:szCs w:val="20"/>
            </w:rPr>
          </w:pPr>
          <w:r w:rsidRPr="004E07B2">
            <w:rPr>
              <w:sz w:val="20"/>
              <w:szCs w:val="20"/>
            </w:rPr>
            <w:fldChar w:fldCharType="begin"/>
          </w:r>
          <w:r w:rsidRPr="004E07B2">
            <w:rPr>
              <w:sz w:val="20"/>
              <w:szCs w:val="20"/>
            </w:rPr>
            <w:instrText xml:space="preserve"> DOCPROPERTY "Document Classification"  \* MERGEFORMAT </w:instrText>
          </w:r>
          <w:r w:rsidRPr="004E07B2">
            <w:rPr>
              <w:sz w:val="20"/>
              <w:szCs w:val="20"/>
            </w:rPr>
            <w:fldChar w:fldCharType="separate"/>
          </w:r>
          <w:r>
            <w:rPr>
              <w:sz w:val="20"/>
              <w:szCs w:val="20"/>
            </w:rPr>
            <w:t>OFFICIAL SENSITIVE</w:t>
          </w:r>
          <w:r w:rsidRPr="004E07B2">
            <w:rPr>
              <w:sz w:val="20"/>
              <w:szCs w:val="20"/>
            </w:rPr>
            <w:fldChar w:fldCharType="end"/>
          </w:r>
        </w:p>
      </w:tc>
    </w:tr>
    <w:tr w:rsidR="00B92A2D" w14:paraId="7F0C474A" w14:textId="77777777">
      <w:trPr>
        <w:trHeight w:val="1125"/>
      </w:trPr>
      <w:tc>
        <w:tcPr>
          <w:tcW w:w="7338" w:type="dxa"/>
          <w:tcBorders>
            <w:top w:val="nil"/>
            <w:left w:val="nil"/>
            <w:right w:val="nil"/>
          </w:tcBorders>
          <w:vAlign w:val="center"/>
        </w:tcPr>
        <w:p w14:paraId="7F0C4746" w14:textId="10DE6B5F" w:rsidR="00B92A2D" w:rsidRDefault="00B92A2D" w:rsidP="00E96320">
          <w:pPr>
            <w:pStyle w:val="Category"/>
          </w:pPr>
          <w:r>
            <w:rPr>
              <w:noProof/>
              <w:lang w:eastAsia="en-GB"/>
            </w:rPr>
            <w:drawing>
              <wp:inline distT="0" distB="0" distL="0" distR="0" wp14:anchorId="7F0C4755" wp14:editId="52F80B82">
                <wp:extent cx="1327150" cy="4953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150" cy="495300"/>
                        </a:xfrm>
                        <a:prstGeom prst="rect">
                          <a:avLst/>
                        </a:prstGeom>
                        <a:noFill/>
                        <a:ln>
                          <a:noFill/>
                        </a:ln>
                      </pic:spPr>
                    </pic:pic>
                  </a:graphicData>
                </a:graphic>
              </wp:inline>
            </w:drawing>
          </w:r>
        </w:p>
        <w:p w14:paraId="7F0C4747" w14:textId="77777777" w:rsidR="00B92A2D" w:rsidRDefault="00B92A2D" w:rsidP="00E96320">
          <w:pPr>
            <w:pStyle w:val="Category"/>
          </w:pPr>
          <w:r>
            <w:t>Low Level Design</w:t>
          </w:r>
        </w:p>
        <w:p w14:paraId="7F0C4748" w14:textId="3F85D819" w:rsidR="00B92A2D" w:rsidRPr="00545142" w:rsidRDefault="00B92A2D">
          <w:pPr>
            <w:rPr>
              <w:rFonts w:cs="Arial"/>
            </w:rPr>
          </w:pPr>
          <w:fldSimple w:instr=" DOCPROPERTY  Title  \* MERGEFORMAT ">
            <w:r>
              <w:t>Exchange 2013 Hybrid LLD</w:t>
            </w:r>
          </w:fldSimple>
        </w:p>
      </w:tc>
      <w:tc>
        <w:tcPr>
          <w:tcW w:w="2126" w:type="dxa"/>
          <w:tcBorders>
            <w:left w:val="nil"/>
            <w:right w:val="nil"/>
          </w:tcBorders>
        </w:tcPr>
        <w:p w14:paraId="7F0C4749" w14:textId="29B58CCC" w:rsidR="00B92A2D" w:rsidRDefault="00B92A2D">
          <w:pPr>
            <w:rPr>
              <w:b/>
            </w:rPr>
          </w:pPr>
          <w:r>
            <w:rPr>
              <w:noProof/>
              <w:lang w:eastAsia="en-GB"/>
            </w:rPr>
            <w:drawing>
              <wp:anchor distT="0" distB="0" distL="114300" distR="114300" simplePos="0" relativeHeight="251657216" behindDoc="0" locked="0" layoutInCell="1" allowOverlap="1" wp14:anchorId="7F0C4756" wp14:editId="09AF6B57">
                <wp:simplePos x="0" y="0"/>
                <wp:positionH relativeFrom="column">
                  <wp:posOffset>-6985</wp:posOffset>
                </wp:positionH>
                <wp:positionV relativeFrom="paragraph">
                  <wp:posOffset>79375</wp:posOffset>
                </wp:positionV>
                <wp:extent cx="1200150" cy="5810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0150" cy="581025"/>
                        </a:xfrm>
                        <a:prstGeom prst="rect">
                          <a:avLst/>
                        </a:prstGeom>
                        <a:noFill/>
                      </pic:spPr>
                    </pic:pic>
                  </a:graphicData>
                </a:graphic>
                <wp14:sizeRelH relativeFrom="page">
                  <wp14:pctWidth>0</wp14:pctWidth>
                </wp14:sizeRelH>
                <wp14:sizeRelV relativeFrom="page">
                  <wp14:pctHeight>0</wp14:pctHeight>
                </wp14:sizeRelV>
              </wp:anchor>
            </w:drawing>
          </w:r>
        </w:p>
      </w:tc>
    </w:tr>
  </w:tbl>
  <w:sdt>
    <w:sdtPr>
      <w:id w:val="43875466"/>
      <w:docPartObj>
        <w:docPartGallery w:val="Watermarks"/>
        <w:docPartUnique/>
      </w:docPartObj>
    </w:sdtPr>
    <w:sdtContent>
      <w:p w14:paraId="7F0C474B" w14:textId="63AB38F6" w:rsidR="00B92A2D" w:rsidRDefault="00B92A2D">
        <w:r>
          <w:rPr>
            <w:noProof/>
            <w:lang w:val="en-US"/>
          </w:rPr>
          <w:pict w14:anchorId="5CF35D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3in;height:3in" o:bullet="t"/>
    </w:pict>
  </w:numPicBullet>
  <w:numPicBullet w:numPicBulletId="1">
    <w:pict>
      <v:shape id="_x0000_i1169" type="#_x0000_t75" style="width:3in;height:3in" o:bullet="t"/>
    </w:pict>
  </w:numPicBullet>
  <w:abstractNum w:abstractNumId="0" w15:restartNumberingAfterBreak="0">
    <w:nsid w:val="02274E20"/>
    <w:multiLevelType w:val="hybridMultilevel"/>
    <w:tmpl w:val="AC42D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A55EA"/>
    <w:multiLevelType w:val="multilevel"/>
    <w:tmpl w:val="BC549B0C"/>
    <w:lvl w:ilvl="0">
      <w:start w:val="1"/>
      <w:numFmt w:val="bullet"/>
      <w:pStyle w:val="bullet2"/>
      <w:lvlText w:val=""/>
      <w:lvlJc w:val="left"/>
      <w:pPr>
        <w:tabs>
          <w:tab w:val="num" w:pos="1834"/>
        </w:tabs>
        <w:ind w:left="1758" w:hanging="284"/>
      </w:pPr>
      <w:rPr>
        <w:rFonts w:ascii="Symbol" w:hAnsi="Symbol" w:hint="default"/>
      </w:rPr>
    </w:lvl>
    <w:lvl w:ilvl="1">
      <w:start w:val="1"/>
      <w:numFmt w:val="decimal"/>
      <w:lvlText w:val="%1.%2"/>
      <w:lvlJc w:val="left"/>
      <w:pPr>
        <w:tabs>
          <w:tab w:val="num" w:pos="1710"/>
        </w:tabs>
        <w:ind w:left="1710" w:hanging="576"/>
      </w:pPr>
      <w:rPr>
        <w:rFonts w:ascii="Times New Roman" w:hAnsi="Times New Roman" w:cs="Times New Roman"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14"/>
        </w:tabs>
        <w:ind w:left="1134"/>
      </w:pPr>
      <w:rPr>
        <w:rFonts w:ascii="Times New Roman" w:hAnsi="Times New Roman" w:cs="Times New Roman"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998"/>
        </w:tabs>
        <w:ind w:left="1998" w:hanging="864"/>
      </w:pPr>
      <w:rPr>
        <w:rFonts w:cs="Times New Roman" w:hint="default"/>
      </w:rPr>
    </w:lvl>
    <w:lvl w:ilvl="4">
      <w:start w:val="1"/>
      <w:numFmt w:val="lowerLetter"/>
      <w:lvlText w:val="%5."/>
      <w:lvlJc w:val="left"/>
      <w:pPr>
        <w:tabs>
          <w:tab w:val="num" w:pos="1494"/>
        </w:tabs>
        <w:ind w:left="1418" w:hanging="284"/>
      </w:pPr>
      <w:rPr>
        <w:rFonts w:cs="Times New Roman" w:hint="default"/>
      </w:rPr>
    </w:lvl>
    <w:lvl w:ilvl="5">
      <w:start w:val="1"/>
      <w:numFmt w:val="decimal"/>
      <w:lvlText w:val="(%6)"/>
      <w:lvlJc w:val="left"/>
      <w:pPr>
        <w:tabs>
          <w:tab w:val="num" w:pos="1559"/>
        </w:tabs>
        <w:ind w:left="1559" w:hanging="425"/>
      </w:pPr>
      <w:rPr>
        <w:rFonts w:cs="Times New Roman" w:hint="default"/>
      </w:rPr>
    </w:lvl>
    <w:lvl w:ilvl="6">
      <w:start w:val="1"/>
      <w:numFmt w:val="lowerRoman"/>
      <w:lvlText w:val="%7."/>
      <w:lvlJc w:val="left"/>
      <w:pPr>
        <w:tabs>
          <w:tab w:val="num" w:pos="1701"/>
        </w:tabs>
        <w:ind w:left="1701" w:hanging="567"/>
      </w:pPr>
      <w:rPr>
        <w:rFonts w:cs="Times New Roman" w:hint="default"/>
      </w:rPr>
    </w:lvl>
    <w:lvl w:ilvl="7">
      <w:start w:val="1"/>
      <w:numFmt w:val="upperLetter"/>
      <w:lvlText w:val="%8."/>
      <w:lvlJc w:val="left"/>
      <w:pPr>
        <w:tabs>
          <w:tab w:val="num" w:pos="1494"/>
        </w:tabs>
        <w:ind w:left="1418" w:hanging="284"/>
      </w:pPr>
      <w:rPr>
        <w:rFonts w:cs="Times New Roman" w:hint="default"/>
      </w:rPr>
    </w:lvl>
    <w:lvl w:ilvl="8">
      <w:start w:val="1"/>
      <w:numFmt w:val="ordinal"/>
      <w:lvlText w:val="%9:"/>
      <w:lvlJc w:val="left"/>
      <w:pPr>
        <w:tabs>
          <w:tab w:val="num" w:pos="1854"/>
        </w:tabs>
        <w:ind w:left="1559" w:hanging="425"/>
      </w:pPr>
      <w:rPr>
        <w:rFonts w:cs="Times New Roman" w:hint="default"/>
      </w:rPr>
    </w:lvl>
  </w:abstractNum>
  <w:abstractNum w:abstractNumId="2" w15:restartNumberingAfterBreak="0">
    <w:nsid w:val="08DF758A"/>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8EE546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0230C7"/>
    <w:multiLevelType w:val="hybridMultilevel"/>
    <w:tmpl w:val="27EE24E8"/>
    <w:lvl w:ilvl="0" w:tplc="2C1464E2">
      <w:start w:val="1"/>
      <w:numFmt w:val="bullet"/>
      <w:lvlText w:val=""/>
      <w:lvlJc w:val="left"/>
      <w:pPr>
        <w:tabs>
          <w:tab w:val="num" w:pos="720"/>
        </w:tabs>
        <w:ind w:left="720" w:hanging="360"/>
      </w:pPr>
      <w:rPr>
        <w:rFonts w:ascii="Symbol" w:hAnsi="Symbol" w:hint="default"/>
        <w:color w:val="auto"/>
      </w:rPr>
    </w:lvl>
    <w:lvl w:ilvl="1" w:tplc="08090001">
      <w:start w:val="1"/>
      <w:numFmt w:val="bullet"/>
      <w:lvlText w:val=""/>
      <w:lvlJc w:val="left"/>
      <w:pPr>
        <w:tabs>
          <w:tab w:val="num" w:pos="1440"/>
        </w:tabs>
        <w:ind w:left="1440" w:hanging="360"/>
      </w:pPr>
      <w:rPr>
        <w:rFonts w:ascii="Symbol" w:hAnsi="Symbol"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25CD0"/>
    <w:multiLevelType w:val="hybridMultilevel"/>
    <w:tmpl w:val="A7F02D3A"/>
    <w:lvl w:ilvl="0" w:tplc="8C2C0A86">
      <w:start w:val="1"/>
      <w:numFmt w:val="decimal"/>
      <w:lvlText w:val="%1."/>
      <w:lvlJc w:val="left"/>
      <w:pPr>
        <w:tabs>
          <w:tab w:val="num" w:pos="360"/>
        </w:tabs>
        <w:ind w:left="360" w:hanging="360"/>
      </w:pPr>
      <w:rPr>
        <w:rFonts w:cs="Times New Roman" w:hint="default"/>
        <w:i/>
        <w:color w:val="0000FF"/>
        <w:sz w:val="16"/>
        <w:szCs w:val="16"/>
      </w:rPr>
    </w:lvl>
    <w:lvl w:ilvl="1" w:tplc="08090019">
      <w:start w:val="1"/>
      <w:numFmt w:val="lowerLetter"/>
      <w:lvlText w:val="%2."/>
      <w:lvlJc w:val="left"/>
      <w:pPr>
        <w:tabs>
          <w:tab w:val="num" w:pos="1942"/>
        </w:tabs>
        <w:ind w:left="1942" w:hanging="360"/>
      </w:pPr>
      <w:rPr>
        <w:rFonts w:cs="Times New Roman"/>
      </w:rPr>
    </w:lvl>
    <w:lvl w:ilvl="2" w:tplc="0809001B" w:tentative="1">
      <w:start w:val="1"/>
      <w:numFmt w:val="lowerRoman"/>
      <w:lvlText w:val="%3."/>
      <w:lvlJc w:val="right"/>
      <w:pPr>
        <w:tabs>
          <w:tab w:val="num" w:pos="2662"/>
        </w:tabs>
        <w:ind w:left="2662" w:hanging="180"/>
      </w:pPr>
      <w:rPr>
        <w:rFonts w:cs="Times New Roman"/>
      </w:rPr>
    </w:lvl>
    <w:lvl w:ilvl="3" w:tplc="0809000F" w:tentative="1">
      <w:start w:val="1"/>
      <w:numFmt w:val="decimal"/>
      <w:lvlText w:val="%4."/>
      <w:lvlJc w:val="left"/>
      <w:pPr>
        <w:tabs>
          <w:tab w:val="num" w:pos="3382"/>
        </w:tabs>
        <w:ind w:left="3382" w:hanging="360"/>
      </w:pPr>
      <w:rPr>
        <w:rFonts w:cs="Times New Roman"/>
      </w:rPr>
    </w:lvl>
    <w:lvl w:ilvl="4" w:tplc="08090019" w:tentative="1">
      <w:start w:val="1"/>
      <w:numFmt w:val="lowerLetter"/>
      <w:lvlText w:val="%5."/>
      <w:lvlJc w:val="left"/>
      <w:pPr>
        <w:tabs>
          <w:tab w:val="num" w:pos="4102"/>
        </w:tabs>
        <w:ind w:left="4102" w:hanging="360"/>
      </w:pPr>
      <w:rPr>
        <w:rFonts w:cs="Times New Roman"/>
      </w:rPr>
    </w:lvl>
    <w:lvl w:ilvl="5" w:tplc="0809001B" w:tentative="1">
      <w:start w:val="1"/>
      <w:numFmt w:val="lowerRoman"/>
      <w:lvlText w:val="%6."/>
      <w:lvlJc w:val="right"/>
      <w:pPr>
        <w:tabs>
          <w:tab w:val="num" w:pos="4822"/>
        </w:tabs>
        <w:ind w:left="4822" w:hanging="180"/>
      </w:pPr>
      <w:rPr>
        <w:rFonts w:cs="Times New Roman"/>
      </w:rPr>
    </w:lvl>
    <w:lvl w:ilvl="6" w:tplc="0809000F" w:tentative="1">
      <w:start w:val="1"/>
      <w:numFmt w:val="decimal"/>
      <w:lvlText w:val="%7."/>
      <w:lvlJc w:val="left"/>
      <w:pPr>
        <w:tabs>
          <w:tab w:val="num" w:pos="5542"/>
        </w:tabs>
        <w:ind w:left="5542" w:hanging="360"/>
      </w:pPr>
      <w:rPr>
        <w:rFonts w:cs="Times New Roman"/>
      </w:rPr>
    </w:lvl>
    <w:lvl w:ilvl="7" w:tplc="08090019" w:tentative="1">
      <w:start w:val="1"/>
      <w:numFmt w:val="lowerLetter"/>
      <w:lvlText w:val="%8."/>
      <w:lvlJc w:val="left"/>
      <w:pPr>
        <w:tabs>
          <w:tab w:val="num" w:pos="6262"/>
        </w:tabs>
        <w:ind w:left="6262" w:hanging="360"/>
      </w:pPr>
      <w:rPr>
        <w:rFonts w:cs="Times New Roman"/>
      </w:rPr>
    </w:lvl>
    <w:lvl w:ilvl="8" w:tplc="0809001B" w:tentative="1">
      <w:start w:val="1"/>
      <w:numFmt w:val="lowerRoman"/>
      <w:lvlText w:val="%9."/>
      <w:lvlJc w:val="right"/>
      <w:pPr>
        <w:tabs>
          <w:tab w:val="num" w:pos="6982"/>
        </w:tabs>
        <w:ind w:left="6982" w:hanging="180"/>
      </w:pPr>
      <w:rPr>
        <w:rFonts w:cs="Times New Roman"/>
      </w:rPr>
    </w:lvl>
  </w:abstractNum>
  <w:abstractNum w:abstractNumId="6" w15:restartNumberingAfterBreak="0">
    <w:nsid w:val="11D25959"/>
    <w:multiLevelType w:val="hybridMultilevel"/>
    <w:tmpl w:val="A530A9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32900"/>
    <w:multiLevelType w:val="hybridMultilevel"/>
    <w:tmpl w:val="19AAD6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A6122"/>
    <w:multiLevelType w:val="hybridMultilevel"/>
    <w:tmpl w:val="48D8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734C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0212D0D"/>
    <w:multiLevelType w:val="hybridMultilevel"/>
    <w:tmpl w:val="D1EAA0D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8890E8C"/>
    <w:multiLevelType w:val="hybridMultilevel"/>
    <w:tmpl w:val="6E6C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C5337"/>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45C319C8"/>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4C5E732D"/>
    <w:multiLevelType w:val="hybridMultilevel"/>
    <w:tmpl w:val="ABFA2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D57E4"/>
    <w:multiLevelType w:val="hybridMultilevel"/>
    <w:tmpl w:val="0FF22752"/>
    <w:lvl w:ilvl="0" w:tplc="C756A6C8">
      <w:start w:val="1"/>
      <w:numFmt w:val="bullet"/>
      <w:pStyle w:val="bullet2nospace"/>
      <w:lvlText w:val=""/>
      <w:lvlJc w:val="left"/>
      <w:pPr>
        <w:tabs>
          <w:tab w:val="num" w:pos="1834"/>
        </w:tabs>
        <w:ind w:left="1758" w:hanging="284"/>
      </w:pPr>
      <w:rPr>
        <w:rFonts w:ascii="Symbol" w:hAnsi="Symbol" w:hint="default"/>
      </w:rPr>
    </w:lvl>
    <w:lvl w:ilvl="1" w:tplc="C3ECC2E2" w:tentative="1">
      <w:start w:val="1"/>
      <w:numFmt w:val="bullet"/>
      <w:lvlText w:val="o"/>
      <w:lvlJc w:val="left"/>
      <w:pPr>
        <w:tabs>
          <w:tab w:val="num" w:pos="1440"/>
        </w:tabs>
        <w:ind w:left="1440" w:hanging="360"/>
      </w:pPr>
      <w:rPr>
        <w:rFonts w:ascii="Courier New" w:hAnsi="Courier New" w:hint="default"/>
      </w:rPr>
    </w:lvl>
    <w:lvl w:ilvl="2" w:tplc="E7A2D21C" w:tentative="1">
      <w:start w:val="1"/>
      <w:numFmt w:val="bullet"/>
      <w:lvlText w:val=""/>
      <w:lvlJc w:val="left"/>
      <w:pPr>
        <w:tabs>
          <w:tab w:val="num" w:pos="2160"/>
        </w:tabs>
        <w:ind w:left="2160" w:hanging="360"/>
      </w:pPr>
      <w:rPr>
        <w:rFonts w:ascii="Wingdings" w:hAnsi="Wingdings" w:hint="default"/>
      </w:rPr>
    </w:lvl>
    <w:lvl w:ilvl="3" w:tplc="0912476E" w:tentative="1">
      <w:start w:val="1"/>
      <w:numFmt w:val="bullet"/>
      <w:lvlText w:val=""/>
      <w:lvlJc w:val="left"/>
      <w:pPr>
        <w:tabs>
          <w:tab w:val="num" w:pos="2880"/>
        </w:tabs>
        <w:ind w:left="2880" w:hanging="360"/>
      </w:pPr>
      <w:rPr>
        <w:rFonts w:ascii="Symbol" w:hAnsi="Symbol" w:hint="default"/>
      </w:rPr>
    </w:lvl>
    <w:lvl w:ilvl="4" w:tplc="DB028DA2" w:tentative="1">
      <w:start w:val="1"/>
      <w:numFmt w:val="bullet"/>
      <w:lvlText w:val="o"/>
      <w:lvlJc w:val="left"/>
      <w:pPr>
        <w:tabs>
          <w:tab w:val="num" w:pos="3600"/>
        </w:tabs>
        <w:ind w:left="3600" w:hanging="360"/>
      </w:pPr>
      <w:rPr>
        <w:rFonts w:ascii="Courier New" w:hAnsi="Courier New" w:hint="default"/>
      </w:rPr>
    </w:lvl>
    <w:lvl w:ilvl="5" w:tplc="27CE6C58" w:tentative="1">
      <w:start w:val="1"/>
      <w:numFmt w:val="bullet"/>
      <w:lvlText w:val=""/>
      <w:lvlJc w:val="left"/>
      <w:pPr>
        <w:tabs>
          <w:tab w:val="num" w:pos="4320"/>
        </w:tabs>
        <w:ind w:left="4320" w:hanging="360"/>
      </w:pPr>
      <w:rPr>
        <w:rFonts w:ascii="Wingdings" w:hAnsi="Wingdings" w:hint="default"/>
      </w:rPr>
    </w:lvl>
    <w:lvl w:ilvl="6" w:tplc="FCE8DD9A" w:tentative="1">
      <w:start w:val="1"/>
      <w:numFmt w:val="bullet"/>
      <w:lvlText w:val=""/>
      <w:lvlJc w:val="left"/>
      <w:pPr>
        <w:tabs>
          <w:tab w:val="num" w:pos="5040"/>
        </w:tabs>
        <w:ind w:left="5040" w:hanging="360"/>
      </w:pPr>
      <w:rPr>
        <w:rFonts w:ascii="Symbol" w:hAnsi="Symbol" w:hint="default"/>
      </w:rPr>
    </w:lvl>
    <w:lvl w:ilvl="7" w:tplc="198C6884" w:tentative="1">
      <w:start w:val="1"/>
      <w:numFmt w:val="bullet"/>
      <w:lvlText w:val="o"/>
      <w:lvlJc w:val="left"/>
      <w:pPr>
        <w:tabs>
          <w:tab w:val="num" w:pos="5760"/>
        </w:tabs>
        <w:ind w:left="5760" w:hanging="360"/>
      </w:pPr>
      <w:rPr>
        <w:rFonts w:ascii="Courier New" w:hAnsi="Courier New" w:hint="default"/>
      </w:rPr>
    </w:lvl>
    <w:lvl w:ilvl="8" w:tplc="1A7AFA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DC70A2"/>
    <w:multiLevelType w:val="multilevel"/>
    <w:tmpl w:val="C3BEC30A"/>
    <w:lvl w:ilvl="0">
      <w:numFmt w:val="decimal"/>
      <w:pStyle w:val="Heading1"/>
      <w:lvlText w:val="%1"/>
      <w:lvlJc w:val="left"/>
      <w:pPr>
        <w:tabs>
          <w:tab w:val="num" w:pos="1134"/>
        </w:tabs>
        <w:ind w:left="1134" w:hanging="1134"/>
      </w:pPr>
      <w:rPr>
        <w:rFonts w:ascii="Arial Bold" w:hAnsi="Arial Bold" w:cs="Times New Roman"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3969"/>
        </w:tabs>
        <w:ind w:left="3969" w:hanging="1134"/>
      </w:pPr>
      <w:rPr>
        <w:rFonts w:ascii="Arial" w:hAnsi="Arial" w:cs="Times New Roman" w:hint="default"/>
        <w:b/>
        <w:bCs w:val="0"/>
        <w:i w:val="0"/>
        <w:iCs w:val="0"/>
        <w:caps w:val="0"/>
        <w:smallCaps w:val="0"/>
        <w:strike w:val="0"/>
        <w:dstrike w:val="0"/>
        <w:vanish w:val="0"/>
        <w:color w:val="auto"/>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134"/>
        </w:tabs>
        <w:ind w:left="1134" w:hanging="1134"/>
      </w:pPr>
      <w:rPr>
        <w:rFonts w:ascii="Arial" w:hAnsi="Arial" w:cs="Times New Roman" w:hint="default"/>
        <w:b/>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134"/>
        </w:tabs>
        <w:ind w:left="1134" w:hanging="1134"/>
      </w:pPr>
      <w:rPr>
        <w:rFonts w:ascii="Arial" w:hAnsi="Arial" w:cs="Times New Roman" w:hint="default"/>
        <w:b w:val="0"/>
        <w:bCs w:val="0"/>
        <w:i w:val="0"/>
        <w:iCs w:val="0"/>
        <w:caps w:val="0"/>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5"/>
      <w:lvlText w:val="%5."/>
      <w:lvlJc w:val="left"/>
      <w:pPr>
        <w:tabs>
          <w:tab w:val="num" w:pos="1559"/>
        </w:tabs>
        <w:ind w:left="1559" w:hanging="425"/>
      </w:pPr>
      <w:rPr>
        <w:rFonts w:ascii="Arial" w:hAnsi="Arial" w:cs="Times New Roman" w:hint="default"/>
        <w:sz w:val="20"/>
        <w:szCs w:val="20"/>
      </w:rPr>
    </w:lvl>
    <w:lvl w:ilvl="5">
      <w:start w:val="1"/>
      <w:numFmt w:val="decimal"/>
      <w:pStyle w:val="Heading6"/>
      <w:lvlText w:val="(%6)"/>
      <w:lvlJc w:val="left"/>
      <w:pPr>
        <w:tabs>
          <w:tab w:val="num" w:pos="1985"/>
        </w:tabs>
        <w:ind w:left="1985" w:hanging="426"/>
      </w:pPr>
      <w:rPr>
        <w:rFonts w:ascii="Arial" w:hAnsi="Arial" w:cs="Times New Roman" w:hint="default"/>
        <w:b w:val="0"/>
        <w:i w:val="0"/>
        <w:sz w:val="20"/>
        <w:szCs w:val="20"/>
      </w:rPr>
    </w:lvl>
    <w:lvl w:ilvl="6">
      <w:start w:val="1"/>
      <w:numFmt w:val="lowerRoman"/>
      <w:pStyle w:val="Heading7"/>
      <w:lvlText w:val="%7."/>
      <w:lvlJc w:val="left"/>
      <w:pPr>
        <w:tabs>
          <w:tab w:val="num" w:pos="2410"/>
        </w:tabs>
        <w:ind w:left="2410" w:hanging="425"/>
      </w:pPr>
      <w:rPr>
        <w:rFonts w:ascii="Arial" w:hAnsi="Arial" w:cs="Times New Roman" w:hint="default"/>
        <w:b w:val="0"/>
        <w:i w:val="0"/>
        <w:sz w:val="20"/>
        <w:szCs w:val="20"/>
      </w:rPr>
    </w:lvl>
    <w:lvl w:ilvl="7">
      <w:start w:val="1"/>
      <w:numFmt w:val="upperLetter"/>
      <w:pStyle w:val="Heading8"/>
      <w:lvlText w:val="%8."/>
      <w:lvlJc w:val="left"/>
      <w:pPr>
        <w:tabs>
          <w:tab w:val="num" w:pos="2835"/>
        </w:tabs>
        <w:ind w:left="2835" w:hanging="425"/>
      </w:pPr>
      <w:rPr>
        <w:rFonts w:ascii="Arial" w:hAnsi="Arial" w:cs="Times New Roman" w:hint="default"/>
        <w:b w:val="0"/>
        <w:i w:val="0"/>
        <w:sz w:val="20"/>
        <w:szCs w:val="20"/>
      </w:rPr>
    </w:lvl>
    <w:lvl w:ilvl="8">
      <w:start w:val="1"/>
      <w:numFmt w:val="bullet"/>
      <w:pStyle w:val="Heading9"/>
      <w:lvlText w:val="-"/>
      <w:lvlJc w:val="left"/>
      <w:pPr>
        <w:tabs>
          <w:tab w:val="num" w:pos="3260"/>
        </w:tabs>
        <w:ind w:left="3260" w:hanging="425"/>
      </w:pPr>
      <w:rPr>
        <w:rFonts w:ascii="Arial" w:hAnsi="Arial" w:hint="default"/>
        <w:b w:val="0"/>
        <w:i w:val="0"/>
        <w:color w:val="auto"/>
        <w:sz w:val="20"/>
      </w:rPr>
    </w:lvl>
  </w:abstractNum>
  <w:abstractNum w:abstractNumId="17" w15:restartNumberingAfterBreak="0">
    <w:nsid w:val="52986776"/>
    <w:multiLevelType w:val="hybridMultilevel"/>
    <w:tmpl w:val="9B6AC400"/>
    <w:lvl w:ilvl="0" w:tplc="51626D18">
      <w:start w:val="1"/>
      <w:numFmt w:val="bullet"/>
      <w:pStyle w:val="bullet1nospace"/>
      <w:lvlText w:val=""/>
      <w:lvlJc w:val="left"/>
      <w:pPr>
        <w:tabs>
          <w:tab w:val="num" w:pos="1494"/>
        </w:tabs>
        <w:ind w:left="1418" w:hanging="284"/>
      </w:pPr>
      <w:rPr>
        <w:rFonts w:ascii="Symbol" w:hAnsi="Symbol" w:hint="default"/>
      </w:rPr>
    </w:lvl>
    <w:lvl w:ilvl="1" w:tplc="B1CC8B14">
      <w:start w:val="1"/>
      <w:numFmt w:val="bullet"/>
      <w:lvlText w:val="o"/>
      <w:lvlJc w:val="left"/>
      <w:pPr>
        <w:tabs>
          <w:tab w:val="num" w:pos="2574"/>
        </w:tabs>
        <w:ind w:left="2574" w:hanging="360"/>
      </w:pPr>
      <w:rPr>
        <w:rFonts w:ascii="Courier New" w:hAnsi="Courier New" w:hint="default"/>
      </w:rPr>
    </w:lvl>
    <w:lvl w:ilvl="2" w:tplc="0B922DE8" w:tentative="1">
      <w:start w:val="1"/>
      <w:numFmt w:val="bullet"/>
      <w:lvlText w:val=""/>
      <w:lvlJc w:val="left"/>
      <w:pPr>
        <w:tabs>
          <w:tab w:val="num" w:pos="3294"/>
        </w:tabs>
        <w:ind w:left="3294" w:hanging="360"/>
      </w:pPr>
      <w:rPr>
        <w:rFonts w:ascii="Wingdings" w:hAnsi="Wingdings" w:hint="default"/>
      </w:rPr>
    </w:lvl>
    <w:lvl w:ilvl="3" w:tplc="97ECC2B2" w:tentative="1">
      <w:start w:val="1"/>
      <w:numFmt w:val="bullet"/>
      <w:lvlText w:val=""/>
      <w:lvlJc w:val="left"/>
      <w:pPr>
        <w:tabs>
          <w:tab w:val="num" w:pos="4014"/>
        </w:tabs>
        <w:ind w:left="4014" w:hanging="360"/>
      </w:pPr>
      <w:rPr>
        <w:rFonts w:ascii="Symbol" w:hAnsi="Symbol" w:hint="default"/>
      </w:rPr>
    </w:lvl>
    <w:lvl w:ilvl="4" w:tplc="DEC0F69E" w:tentative="1">
      <w:start w:val="1"/>
      <w:numFmt w:val="bullet"/>
      <w:lvlText w:val="o"/>
      <w:lvlJc w:val="left"/>
      <w:pPr>
        <w:tabs>
          <w:tab w:val="num" w:pos="4734"/>
        </w:tabs>
        <w:ind w:left="4734" w:hanging="360"/>
      </w:pPr>
      <w:rPr>
        <w:rFonts w:ascii="Courier New" w:hAnsi="Courier New" w:hint="default"/>
      </w:rPr>
    </w:lvl>
    <w:lvl w:ilvl="5" w:tplc="B2561206" w:tentative="1">
      <w:start w:val="1"/>
      <w:numFmt w:val="bullet"/>
      <w:lvlText w:val=""/>
      <w:lvlJc w:val="left"/>
      <w:pPr>
        <w:tabs>
          <w:tab w:val="num" w:pos="5454"/>
        </w:tabs>
        <w:ind w:left="5454" w:hanging="360"/>
      </w:pPr>
      <w:rPr>
        <w:rFonts w:ascii="Wingdings" w:hAnsi="Wingdings" w:hint="default"/>
      </w:rPr>
    </w:lvl>
    <w:lvl w:ilvl="6" w:tplc="E318CBC2" w:tentative="1">
      <w:start w:val="1"/>
      <w:numFmt w:val="bullet"/>
      <w:lvlText w:val=""/>
      <w:lvlJc w:val="left"/>
      <w:pPr>
        <w:tabs>
          <w:tab w:val="num" w:pos="6174"/>
        </w:tabs>
        <w:ind w:left="6174" w:hanging="360"/>
      </w:pPr>
      <w:rPr>
        <w:rFonts w:ascii="Symbol" w:hAnsi="Symbol" w:hint="default"/>
      </w:rPr>
    </w:lvl>
    <w:lvl w:ilvl="7" w:tplc="5A389C40" w:tentative="1">
      <w:start w:val="1"/>
      <w:numFmt w:val="bullet"/>
      <w:lvlText w:val="o"/>
      <w:lvlJc w:val="left"/>
      <w:pPr>
        <w:tabs>
          <w:tab w:val="num" w:pos="6894"/>
        </w:tabs>
        <w:ind w:left="6894" w:hanging="360"/>
      </w:pPr>
      <w:rPr>
        <w:rFonts w:ascii="Courier New" w:hAnsi="Courier New" w:hint="default"/>
      </w:rPr>
    </w:lvl>
    <w:lvl w:ilvl="8" w:tplc="EB9452CA"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59F97045"/>
    <w:multiLevelType w:val="hybridMultilevel"/>
    <w:tmpl w:val="C6CCFDA0"/>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64A151B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6E434E61"/>
    <w:multiLevelType w:val="hybridMultilevel"/>
    <w:tmpl w:val="38961E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7C7B67"/>
    <w:multiLevelType w:val="hybridMultilevel"/>
    <w:tmpl w:val="CEF6397C"/>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 w15:restartNumberingAfterBreak="0">
    <w:nsid w:val="722308F8"/>
    <w:multiLevelType w:val="hybridMultilevel"/>
    <w:tmpl w:val="D3609A10"/>
    <w:lvl w:ilvl="0" w:tplc="2C1464E2">
      <w:start w:val="1"/>
      <w:numFmt w:val="bullet"/>
      <w:lvlText w:val=""/>
      <w:lvlJc w:val="left"/>
      <w:pPr>
        <w:tabs>
          <w:tab w:val="num" w:pos="1420"/>
        </w:tabs>
        <w:ind w:left="1420" w:hanging="360"/>
      </w:pPr>
      <w:rPr>
        <w:rFonts w:ascii="Symbol" w:hAnsi="Symbol" w:hint="default"/>
        <w:color w:val="auto"/>
      </w:rPr>
    </w:lvl>
    <w:lvl w:ilvl="1" w:tplc="08090003">
      <w:start w:val="1"/>
      <w:numFmt w:val="bullet"/>
      <w:lvlText w:val="o"/>
      <w:lvlJc w:val="left"/>
      <w:pPr>
        <w:tabs>
          <w:tab w:val="num" w:pos="2140"/>
        </w:tabs>
        <w:ind w:left="2140" w:hanging="360"/>
      </w:pPr>
      <w:rPr>
        <w:rFonts w:ascii="Courier New" w:hAnsi="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23" w15:restartNumberingAfterBreak="0">
    <w:nsid w:val="72626325"/>
    <w:multiLevelType w:val="hybridMultilevel"/>
    <w:tmpl w:val="8EB41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96309F"/>
    <w:multiLevelType w:val="singleLevel"/>
    <w:tmpl w:val="9C3EA6F2"/>
    <w:lvl w:ilvl="0">
      <w:start w:val="1"/>
      <w:numFmt w:val="decimal"/>
      <w:lvlText w:val="[%1]"/>
      <w:lvlJc w:val="left"/>
      <w:pPr>
        <w:tabs>
          <w:tab w:val="num" w:pos="1494"/>
        </w:tabs>
        <w:ind w:left="720" w:firstLine="414"/>
      </w:pPr>
      <w:rPr>
        <w:rFonts w:cs="Times New Roman"/>
      </w:rPr>
    </w:lvl>
  </w:abstractNum>
  <w:abstractNum w:abstractNumId="25" w15:restartNumberingAfterBreak="0">
    <w:nsid w:val="78AC440D"/>
    <w:multiLevelType w:val="hybridMultilevel"/>
    <w:tmpl w:val="EBC47EF2"/>
    <w:lvl w:ilvl="0" w:tplc="6CE067D0">
      <w:start w:val="1"/>
      <w:numFmt w:val="bullet"/>
      <w:pStyle w:val="bullet1"/>
      <w:lvlText w:val=""/>
      <w:lvlJc w:val="left"/>
      <w:pPr>
        <w:tabs>
          <w:tab w:val="num" w:pos="1494"/>
        </w:tabs>
        <w:ind w:left="1418" w:hanging="284"/>
      </w:pPr>
      <w:rPr>
        <w:rFonts w:ascii="Symbol" w:hAnsi="Symbol" w:hint="default"/>
      </w:rPr>
    </w:lvl>
    <w:lvl w:ilvl="1" w:tplc="11EE14FE" w:tentative="1">
      <w:start w:val="1"/>
      <w:numFmt w:val="bullet"/>
      <w:lvlText w:val="o"/>
      <w:lvlJc w:val="left"/>
      <w:pPr>
        <w:tabs>
          <w:tab w:val="num" w:pos="1440"/>
        </w:tabs>
        <w:ind w:left="1440" w:hanging="360"/>
      </w:pPr>
      <w:rPr>
        <w:rFonts w:ascii="Courier New" w:hAnsi="Courier New" w:hint="default"/>
      </w:rPr>
    </w:lvl>
    <w:lvl w:ilvl="2" w:tplc="A8C4FDC6" w:tentative="1">
      <w:start w:val="1"/>
      <w:numFmt w:val="bullet"/>
      <w:lvlText w:val=""/>
      <w:lvlJc w:val="left"/>
      <w:pPr>
        <w:tabs>
          <w:tab w:val="num" w:pos="2160"/>
        </w:tabs>
        <w:ind w:left="2160" w:hanging="360"/>
      </w:pPr>
      <w:rPr>
        <w:rFonts w:ascii="Wingdings" w:hAnsi="Wingdings" w:hint="default"/>
      </w:rPr>
    </w:lvl>
    <w:lvl w:ilvl="3" w:tplc="4D22752C" w:tentative="1">
      <w:start w:val="1"/>
      <w:numFmt w:val="bullet"/>
      <w:lvlText w:val=""/>
      <w:lvlJc w:val="left"/>
      <w:pPr>
        <w:tabs>
          <w:tab w:val="num" w:pos="2880"/>
        </w:tabs>
        <w:ind w:left="2880" w:hanging="360"/>
      </w:pPr>
      <w:rPr>
        <w:rFonts w:ascii="Symbol" w:hAnsi="Symbol" w:hint="default"/>
      </w:rPr>
    </w:lvl>
    <w:lvl w:ilvl="4" w:tplc="858CC42C" w:tentative="1">
      <w:start w:val="1"/>
      <w:numFmt w:val="bullet"/>
      <w:lvlText w:val="o"/>
      <w:lvlJc w:val="left"/>
      <w:pPr>
        <w:tabs>
          <w:tab w:val="num" w:pos="3600"/>
        </w:tabs>
        <w:ind w:left="3600" w:hanging="360"/>
      </w:pPr>
      <w:rPr>
        <w:rFonts w:ascii="Courier New" w:hAnsi="Courier New" w:hint="default"/>
      </w:rPr>
    </w:lvl>
    <w:lvl w:ilvl="5" w:tplc="4224EA72" w:tentative="1">
      <w:start w:val="1"/>
      <w:numFmt w:val="bullet"/>
      <w:lvlText w:val=""/>
      <w:lvlJc w:val="left"/>
      <w:pPr>
        <w:tabs>
          <w:tab w:val="num" w:pos="4320"/>
        </w:tabs>
        <w:ind w:left="4320" w:hanging="360"/>
      </w:pPr>
      <w:rPr>
        <w:rFonts w:ascii="Wingdings" w:hAnsi="Wingdings" w:hint="default"/>
      </w:rPr>
    </w:lvl>
    <w:lvl w:ilvl="6" w:tplc="CADE654E" w:tentative="1">
      <w:start w:val="1"/>
      <w:numFmt w:val="bullet"/>
      <w:lvlText w:val=""/>
      <w:lvlJc w:val="left"/>
      <w:pPr>
        <w:tabs>
          <w:tab w:val="num" w:pos="5040"/>
        </w:tabs>
        <w:ind w:left="5040" w:hanging="360"/>
      </w:pPr>
      <w:rPr>
        <w:rFonts w:ascii="Symbol" w:hAnsi="Symbol" w:hint="default"/>
      </w:rPr>
    </w:lvl>
    <w:lvl w:ilvl="7" w:tplc="E9A60F20" w:tentative="1">
      <w:start w:val="1"/>
      <w:numFmt w:val="bullet"/>
      <w:lvlText w:val="o"/>
      <w:lvlJc w:val="left"/>
      <w:pPr>
        <w:tabs>
          <w:tab w:val="num" w:pos="5760"/>
        </w:tabs>
        <w:ind w:left="5760" w:hanging="360"/>
      </w:pPr>
      <w:rPr>
        <w:rFonts w:ascii="Courier New" w:hAnsi="Courier New" w:hint="default"/>
      </w:rPr>
    </w:lvl>
    <w:lvl w:ilvl="8" w:tplc="AADEA6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F29B5"/>
    <w:multiLevelType w:val="hybridMultilevel"/>
    <w:tmpl w:val="83608C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BC47179"/>
    <w:multiLevelType w:val="multilevel"/>
    <w:tmpl w:val="393E794A"/>
    <w:lvl w:ilvl="0">
      <w:start w:val="1"/>
      <w:numFmt w:val="upperLetter"/>
      <w:pStyle w:val="Annex1"/>
      <w:suff w:val="nothing"/>
      <w:lvlText w:val="Annex %1 - "/>
      <w:lvlJc w:val="left"/>
      <w:rPr>
        <w:rFonts w:ascii="Arial" w:hAnsi="Arial" w:cs="Times New Roman" w:hint="default"/>
        <w:b/>
        <w:i w:val="0"/>
        <w:caps/>
        <w:strike w:val="0"/>
        <w:dstrike w:val="0"/>
        <w:vanish w:val="0"/>
        <w:color w:val="0000FF"/>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tabs>
          <w:tab w:val="num" w:pos="1134"/>
        </w:tabs>
        <w:ind w:left="1134" w:hanging="1134"/>
      </w:pPr>
      <w:rPr>
        <w:rFonts w:ascii="Arial Bold" w:hAnsi="Arial Bold" w:cs="Times New Roman" w:hint="default"/>
        <w:b/>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1134"/>
        </w:tabs>
        <w:ind w:left="1134" w:hanging="1134"/>
      </w:pPr>
      <w:rPr>
        <w:rFonts w:ascii="Arial Bold" w:hAnsi="Arial Bold" w:cs="Times New Roman" w:hint="default"/>
        <w:b/>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nnex4"/>
      <w:lvlText w:val="%1.%2.%3.%4"/>
      <w:lvlJc w:val="left"/>
      <w:pPr>
        <w:tabs>
          <w:tab w:val="num" w:pos="1134"/>
        </w:tabs>
        <w:ind w:left="1134" w:hanging="1134"/>
      </w:pPr>
      <w:rPr>
        <w:rFonts w:ascii="Arial" w:hAnsi="Arial" w:cs="Times New Roman" w:hint="default"/>
        <w:b w:val="0"/>
        <w:i w:val="0"/>
        <w:sz w:val="20"/>
        <w:szCs w:val="20"/>
        <w:u w:val="none"/>
      </w:rPr>
    </w:lvl>
    <w:lvl w:ilvl="4">
      <w:start w:val="1"/>
      <w:numFmt w:val="none"/>
      <w:lvlText w:val=""/>
      <w:lvlJc w:val="left"/>
      <w:pPr>
        <w:tabs>
          <w:tab w:val="num" w:pos="-1134"/>
        </w:tabs>
        <w:ind w:left="284"/>
      </w:pPr>
      <w:rPr>
        <w:rFonts w:ascii="Times New Roman" w:hAnsi="Times New Roman" w:cs="Times New Roman" w:hint="default"/>
        <w:b w:val="0"/>
        <w:i w:val="0"/>
        <w:sz w:val="20"/>
        <w:u w:val="none"/>
      </w:rPr>
    </w:lvl>
    <w:lvl w:ilvl="5">
      <w:start w:val="1"/>
      <w:numFmt w:val="none"/>
      <w:lvlText w:val=""/>
      <w:lvlJc w:val="left"/>
      <w:pPr>
        <w:tabs>
          <w:tab w:val="num" w:pos="-1134"/>
        </w:tabs>
        <w:ind w:left="709"/>
      </w:pPr>
      <w:rPr>
        <w:rFonts w:ascii="Times New Roman" w:hAnsi="Times New Roman" w:cs="Times New Roman" w:hint="default"/>
        <w:b w:val="0"/>
        <w:i w:val="0"/>
        <w:sz w:val="20"/>
        <w:u w:val="none"/>
      </w:rPr>
    </w:lvl>
    <w:lvl w:ilvl="6">
      <w:start w:val="1"/>
      <w:numFmt w:val="none"/>
      <w:lvlText w:val="%7."/>
      <w:lvlJc w:val="left"/>
      <w:pPr>
        <w:tabs>
          <w:tab w:val="num" w:pos="-1134"/>
        </w:tabs>
        <w:ind w:left="-1134"/>
      </w:pPr>
      <w:rPr>
        <w:rFonts w:ascii="Times New Roman" w:hAnsi="Times New Roman" w:cs="Times New Roman" w:hint="default"/>
        <w:b w:val="0"/>
        <w:i w:val="0"/>
        <w:sz w:val="20"/>
        <w:u w:val="none"/>
      </w:rPr>
    </w:lvl>
    <w:lvl w:ilvl="7">
      <w:start w:val="1"/>
      <w:numFmt w:val="none"/>
      <w:lvlText w:val="%8."/>
      <w:lvlJc w:val="left"/>
      <w:pPr>
        <w:tabs>
          <w:tab w:val="num" w:pos="-1134"/>
        </w:tabs>
        <w:ind w:left="-1134"/>
      </w:pPr>
      <w:rPr>
        <w:rFonts w:cs="Times New Roman" w:hint="default"/>
      </w:rPr>
    </w:lvl>
    <w:lvl w:ilvl="8">
      <w:start w:val="1"/>
      <w:numFmt w:val="none"/>
      <w:lvlText w:val="%9"/>
      <w:lvlJc w:val="left"/>
      <w:pPr>
        <w:tabs>
          <w:tab w:val="num" w:pos="-1134"/>
        </w:tabs>
        <w:ind w:left="-1134"/>
      </w:pPr>
      <w:rPr>
        <w:rFonts w:cs="Times New Roman" w:hint="default"/>
      </w:rPr>
    </w:lvl>
  </w:abstractNum>
  <w:num w:numId="1">
    <w:abstractNumId w:val="24"/>
  </w:num>
  <w:num w:numId="2">
    <w:abstractNumId w:val="17"/>
  </w:num>
  <w:num w:numId="3">
    <w:abstractNumId w:val="1"/>
  </w:num>
  <w:num w:numId="4">
    <w:abstractNumId w:val="25"/>
  </w:num>
  <w:num w:numId="5">
    <w:abstractNumId w:val="15"/>
  </w:num>
  <w:num w:numId="6">
    <w:abstractNumId w:val="12"/>
  </w:num>
  <w:num w:numId="7">
    <w:abstractNumId w:val="27"/>
  </w:num>
  <w:num w:numId="8">
    <w:abstractNumId w:val="16"/>
  </w:num>
  <w:num w:numId="9">
    <w:abstractNumId w:val="5"/>
  </w:num>
  <w:num w:numId="10">
    <w:abstractNumId w:val="19"/>
  </w:num>
  <w:num w:numId="11">
    <w:abstractNumId w:val="2"/>
  </w:num>
  <w:num w:numId="12">
    <w:abstractNumId w:val="9"/>
  </w:num>
  <w:num w:numId="13">
    <w:abstractNumId w:val="13"/>
  </w:num>
  <w:num w:numId="14">
    <w:abstractNumId w:val="3"/>
  </w:num>
  <w:num w:numId="15">
    <w:abstractNumId w:val="7"/>
  </w:num>
  <w:num w:numId="16">
    <w:abstractNumId w:val="21"/>
  </w:num>
  <w:num w:numId="17">
    <w:abstractNumId w:val="18"/>
  </w:num>
  <w:num w:numId="18">
    <w:abstractNumId w:val="6"/>
  </w:num>
  <w:num w:numId="19">
    <w:abstractNumId w:val="22"/>
  </w:num>
  <w:num w:numId="20">
    <w:abstractNumId w:val="4"/>
  </w:num>
  <w:num w:numId="21">
    <w:abstractNumId w:val="10"/>
  </w:num>
  <w:num w:numId="22">
    <w:abstractNumId w:val="8"/>
  </w:num>
  <w:num w:numId="23">
    <w:abstractNumId w:val="26"/>
  </w:num>
  <w:num w:numId="24">
    <w:abstractNumId w:val="14"/>
  </w:num>
  <w:num w:numId="25">
    <w:abstractNumId w:val="0"/>
  </w:num>
  <w:num w:numId="26">
    <w:abstractNumId w:val="2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1"/>
  </w:num>
  <w:num w:numId="30">
    <w:abstractNumId w:val="16"/>
  </w:num>
  <w:num w:numId="31">
    <w:abstractNumId w:val="16"/>
  </w:num>
  <w:num w:numId="32">
    <w:abstractNumId w:val="16"/>
  </w:num>
  <w:num w:numId="3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clickAndTypeStyle w:val="TOC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12C"/>
    <w:rsid w:val="0000217F"/>
    <w:rsid w:val="0000238F"/>
    <w:rsid w:val="0000536A"/>
    <w:rsid w:val="000071B5"/>
    <w:rsid w:val="00010382"/>
    <w:rsid w:val="00011470"/>
    <w:rsid w:val="00012391"/>
    <w:rsid w:val="00013524"/>
    <w:rsid w:val="00015C21"/>
    <w:rsid w:val="000168C8"/>
    <w:rsid w:val="00020197"/>
    <w:rsid w:val="00024E31"/>
    <w:rsid w:val="00030FFC"/>
    <w:rsid w:val="0003207C"/>
    <w:rsid w:val="00037C4F"/>
    <w:rsid w:val="00040244"/>
    <w:rsid w:val="00041066"/>
    <w:rsid w:val="0004771D"/>
    <w:rsid w:val="00050441"/>
    <w:rsid w:val="000549CD"/>
    <w:rsid w:val="00054D94"/>
    <w:rsid w:val="00056EEA"/>
    <w:rsid w:val="0005704D"/>
    <w:rsid w:val="000635C4"/>
    <w:rsid w:val="00064536"/>
    <w:rsid w:val="00064C7B"/>
    <w:rsid w:val="00065765"/>
    <w:rsid w:val="000657F4"/>
    <w:rsid w:val="0006626B"/>
    <w:rsid w:val="000724D6"/>
    <w:rsid w:val="00073413"/>
    <w:rsid w:val="00081FD3"/>
    <w:rsid w:val="00082796"/>
    <w:rsid w:val="00082CB7"/>
    <w:rsid w:val="00084047"/>
    <w:rsid w:val="000855FF"/>
    <w:rsid w:val="00087825"/>
    <w:rsid w:val="00093F56"/>
    <w:rsid w:val="00095567"/>
    <w:rsid w:val="000A2799"/>
    <w:rsid w:val="000A4F5C"/>
    <w:rsid w:val="000B2875"/>
    <w:rsid w:val="000B3495"/>
    <w:rsid w:val="000B3832"/>
    <w:rsid w:val="000B5659"/>
    <w:rsid w:val="000B6687"/>
    <w:rsid w:val="000B7D60"/>
    <w:rsid w:val="000C607C"/>
    <w:rsid w:val="000D21EA"/>
    <w:rsid w:val="000D2934"/>
    <w:rsid w:val="000D3D11"/>
    <w:rsid w:val="000D4870"/>
    <w:rsid w:val="000D5E61"/>
    <w:rsid w:val="000E03BC"/>
    <w:rsid w:val="000E2223"/>
    <w:rsid w:val="000E79D1"/>
    <w:rsid w:val="000F0BAF"/>
    <w:rsid w:val="000F163F"/>
    <w:rsid w:val="000F5D3F"/>
    <w:rsid w:val="0010033A"/>
    <w:rsid w:val="0010509C"/>
    <w:rsid w:val="001067BD"/>
    <w:rsid w:val="001069A3"/>
    <w:rsid w:val="001076A8"/>
    <w:rsid w:val="00107709"/>
    <w:rsid w:val="00130746"/>
    <w:rsid w:val="00130D83"/>
    <w:rsid w:val="00131AF5"/>
    <w:rsid w:val="00133AEF"/>
    <w:rsid w:val="00134318"/>
    <w:rsid w:val="00137FF7"/>
    <w:rsid w:val="001404F2"/>
    <w:rsid w:val="00140EDF"/>
    <w:rsid w:val="001444E2"/>
    <w:rsid w:val="00145174"/>
    <w:rsid w:val="00146F5D"/>
    <w:rsid w:val="001523C2"/>
    <w:rsid w:val="00152F6D"/>
    <w:rsid w:val="00157984"/>
    <w:rsid w:val="0016046D"/>
    <w:rsid w:val="00164B9C"/>
    <w:rsid w:val="00165BD4"/>
    <w:rsid w:val="00170914"/>
    <w:rsid w:val="00171BA1"/>
    <w:rsid w:val="00171D9A"/>
    <w:rsid w:val="001725B5"/>
    <w:rsid w:val="00174730"/>
    <w:rsid w:val="00174AAD"/>
    <w:rsid w:val="001765E5"/>
    <w:rsid w:val="00184F66"/>
    <w:rsid w:val="00186660"/>
    <w:rsid w:val="00186E3C"/>
    <w:rsid w:val="001878EB"/>
    <w:rsid w:val="00190CA6"/>
    <w:rsid w:val="00191D13"/>
    <w:rsid w:val="00192F64"/>
    <w:rsid w:val="001A1A6A"/>
    <w:rsid w:val="001A1D98"/>
    <w:rsid w:val="001A3B4B"/>
    <w:rsid w:val="001A7A66"/>
    <w:rsid w:val="001B1AA1"/>
    <w:rsid w:val="001B3A01"/>
    <w:rsid w:val="001B4506"/>
    <w:rsid w:val="001B506C"/>
    <w:rsid w:val="001B5E40"/>
    <w:rsid w:val="001C156A"/>
    <w:rsid w:val="001C28EB"/>
    <w:rsid w:val="001C2DC4"/>
    <w:rsid w:val="001C3AD5"/>
    <w:rsid w:val="001C43A2"/>
    <w:rsid w:val="001C5F20"/>
    <w:rsid w:val="001C7CDD"/>
    <w:rsid w:val="001D425A"/>
    <w:rsid w:val="001D6E66"/>
    <w:rsid w:val="001E1983"/>
    <w:rsid w:val="001E401D"/>
    <w:rsid w:val="001E511A"/>
    <w:rsid w:val="001F4901"/>
    <w:rsid w:val="001F4BAC"/>
    <w:rsid w:val="00202735"/>
    <w:rsid w:val="002053CE"/>
    <w:rsid w:val="00207F87"/>
    <w:rsid w:val="00214140"/>
    <w:rsid w:val="00217F24"/>
    <w:rsid w:val="0022529F"/>
    <w:rsid w:val="00230884"/>
    <w:rsid w:val="00230CAB"/>
    <w:rsid w:val="002323F8"/>
    <w:rsid w:val="00233E3E"/>
    <w:rsid w:val="002346FA"/>
    <w:rsid w:val="002359AE"/>
    <w:rsid w:val="0025132D"/>
    <w:rsid w:val="002554F9"/>
    <w:rsid w:val="00255EF7"/>
    <w:rsid w:val="0025641E"/>
    <w:rsid w:val="00262031"/>
    <w:rsid w:val="002627A9"/>
    <w:rsid w:val="00262C5F"/>
    <w:rsid w:val="0026475C"/>
    <w:rsid w:val="00265611"/>
    <w:rsid w:val="00271735"/>
    <w:rsid w:val="00272F83"/>
    <w:rsid w:val="0027642B"/>
    <w:rsid w:val="00276563"/>
    <w:rsid w:val="002765AA"/>
    <w:rsid w:val="00277593"/>
    <w:rsid w:val="00280458"/>
    <w:rsid w:val="00280618"/>
    <w:rsid w:val="00280A6B"/>
    <w:rsid w:val="00281494"/>
    <w:rsid w:val="00281F8D"/>
    <w:rsid w:val="00282561"/>
    <w:rsid w:val="00285939"/>
    <w:rsid w:val="002905C9"/>
    <w:rsid w:val="0029160C"/>
    <w:rsid w:val="0029261F"/>
    <w:rsid w:val="002941FD"/>
    <w:rsid w:val="00295ACD"/>
    <w:rsid w:val="00296831"/>
    <w:rsid w:val="00296AA3"/>
    <w:rsid w:val="00297185"/>
    <w:rsid w:val="002A3683"/>
    <w:rsid w:val="002A608A"/>
    <w:rsid w:val="002A6A19"/>
    <w:rsid w:val="002B197A"/>
    <w:rsid w:val="002B54C8"/>
    <w:rsid w:val="002B67B4"/>
    <w:rsid w:val="002B75FE"/>
    <w:rsid w:val="002B7A3A"/>
    <w:rsid w:val="002C0B60"/>
    <w:rsid w:val="002C15C0"/>
    <w:rsid w:val="002C4DD6"/>
    <w:rsid w:val="002D274D"/>
    <w:rsid w:val="002D2CB2"/>
    <w:rsid w:val="002D4CDE"/>
    <w:rsid w:val="002D5C4A"/>
    <w:rsid w:val="002D6CFD"/>
    <w:rsid w:val="002D7872"/>
    <w:rsid w:val="002E0B6A"/>
    <w:rsid w:val="002E21F8"/>
    <w:rsid w:val="002F237F"/>
    <w:rsid w:val="002F3034"/>
    <w:rsid w:val="002F4CE9"/>
    <w:rsid w:val="002F58A7"/>
    <w:rsid w:val="002F7605"/>
    <w:rsid w:val="00301535"/>
    <w:rsid w:val="00302B3A"/>
    <w:rsid w:val="003037FA"/>
    <w:rsid w:val="0031179B"/>
    <w:rsid w:val="003131DB"/>
    <w:rsid w:val="00315478"/>
    <w:rsid w:val="00321B54"/>
    <w:rsid w:val="003250B7"/>
    <w:rsid w:val="00330223"/>
    <w:rsid w:val="00330338"/>
    <w:rsid w:val="003378A9"/>
    <w:rsid w:val="003414FE"/>
    <w:rsid w:val="003417EA"/>
    <w:rsid w:val="00344B24"/>
    <w:rsid w:val="00345031"/>
    <w:rsid w:val="00347A77"/>
    <w:rsid w:val="00350BE0"/>
    <w:rsid w:val="00360451"/>
    <w:rsid w:val="00360746"/>
    <w:rsid w:val="00360B27"/>
    <w:rsid w:val="003665BA"/>
    <w:rsid w:val="003710A0"/>
    <w:rsid w:val="00371185"/>
    <w:rsid w:val="00371BAA"/>
    <w:rsid w:val="00372E36"/>
    <w:rsid w:val="00373DE7"/>
    <w:rsid w:val="0037797F"/>
    <w:rsid w:val="00377D76"/>
    <w:rsid w:val="00385562"/>
    <w:rsid w:val="003864A1"/>
    <w:rsid w:val="0038737E"/>
    <w:rsid w:val="00387697"/>
    <w:rsid w:val="003934D6"/>
    <w:rsid w:val="00394A6A"/>
    <w:rsid w:val="003970A1"/>
    <w:rsid w:val="003B3BAB"/>
    <w:rsid w:val="003B45BE"/>
    <w:rsid w:val="003B4813"/>
    <w:rsid w:val="003B4D5C"/>
    <w:rsid w:val="003C05F5"/>
    <w:rsid w:val="003C1FF0"/>
    <w:rsid w:val="003C7DA5"/>
    <w:rsid w:val="003D5997"/>
    <w:rsid w:val="003D5FA5"/>
    <w:rsid w:val="003E0099"/>
    <w:rsid w:val="003E24B0"/>
    <w:rsid w:val="003E36E4"/>
    <w:rsid w:val="003E54D2"/>
    <w:rsid w:val="003E6F98"/>
    <w:rsid w:val="003F477D"/>
    <w:rsid w:val="004003DD"/>
    <w:rsid w:val="00414CEC"/>
    <w:rsid w:val="00416AE8"/>
    <w:rsid w:val="0042001B"/>
    <w:rsid w:val="004223B9"/>
    <w:rsid w:val="004226E1"/>
    <w:rsid w:val="004271D5"/>
    <w:rsid w:val="00430778"/>
    <w:rsid w:val="00431407"/>
    <w:rsid w:val="004469CA"/>
    <w:rsid w:val="00446E6C"/>
    <w:rsid w:val="00447554"/>
    <w:rsid w:val="0045048C"/>
    <w:rsid w:val="00451B48"/>
    <w:rsid w:val="00452ED7"/>
    <w:rsid w:val="004544BF"/>
    <w:rsid w:val="004550F0"/>
    <w:rsid w:val="00455AD1"/>
    <w:rsid w:val="00456B19"/>
    <w:rsid w:val="00460B20"/>
    <w:rsid w:val="004614BF"/>
    <w:rsid w:val="00465D8F"/>
    <w:rsid w:val="004701AF"/>
    <w:rsid w:val="00471166"/>
    <w:rsid w:val="004727E0"/>
    <w:rsid w:val="00472B53"/>
    <w:rsid w:val="004734B0"/>
    <w:rsid w:val="00473574"/>
    <w:rsid w:val="004737F2"/>
    <w:rsid w:val="00476C1D"/>
    <w:rsid w:val="0049029F"/>
    <w:rsid w:val="00490EB4"/>
    <w:rsid w:val="00493CBA"/>
    <w:rsid w:val="00497788"/>
    <w:rsid w:val="004A0990"/>
    <w:rsid w:val="004A75BC"/>
    <w:rsid w:val="004B6C1E"/>
    <w:rsid w:val="004D0274"/>
    <w:rsid w:val="004D100F"/>
    <w:rsid w:val="004D3AF3"/>
    <w:rsid w:val="004D4A14"/>
    <w:rsid w:val="004D5452"/>
    <w:rsid w:val="004E07B2"/>
    <w:rsid w:val="004E361F"/>
    <w:rsid w:val="004F70A3"/>
    <w:rsid w:val="004F7694"/>
    <w:rsid w:val="00500301"/>
    <w:rsid w:val="005003E3"/>
    <w:rsid w:val="00503623"/>
    <w:rsid w:val="00503ED7"/>
    <w:rsid w:val="00504FA3"/>
    <w:rsid w:val="00506318"/>
    <w:rsid w:val="00507272"/>
    <w:rsid w:val="00507F10"/>
    <w:rsid w:val="00510375"/>
    <w:rsid w:val="005166E8"/>
    <w:rsid w:val="005210E5"/>
    <w:rsid w:val="005220A2"/>
    <w:rsid w:val="00523666"/>
    <w:rsid w:val="00526D50"/>
    <w:rsid w:val="00530965"/>
    <w:rsid w:val="00535568"/>
    <w:rsid w:val="00536682"/>
    <w:rsid w:val="00537934"/>
    <w:rsid w:val="005400A1"/>
    <w:rsid w:val="005400FF"/>
    <w:rsid w:val="00542183"/>
    <w:rsid w:val="0054483B"/>
    <w:rsid w:val="00545142"/>
    <w:rsid w:val="00545325"/>
    <w:rsid w:val="005475E0"/>
    <w:rsid w:val="00547C0F"/>
    <w:rsid w:val="0055355D"/>
    <w:rsid w:val="0055400A"/>
    <w:rsid w:val="00555069"/>
    <w:rsid w:val="005566AE"/>
    <w:rsid w:val="0056139B"/>
    <w:rsid w:val="00561EF7"/>
    <w:rsid w:val="00571F9C"/>
    <w:rsid w:val="00572907"/>
    <w:rsid w:val="0057735C"/>
    <w:rsid w:val="00580938"/>
    <w:rsid w:val="005813E2"/>
    <w:rsid w:val="00582E6C"/>
    <w:rsid w:val="00584E4E"/>
    <w:rsid w:val="00585DEE"/>
    <w:rsid w:val="00586F0A"/>
    <w:rsid w:val="00592039"/>
    <w:rsid w:val="00592D9A"/>
    <w:rsid w:val="00593BB3"/>
    <w:rsid w:val="005A17BD"/>
    <w:rsid w:val="005A4F3E"/>
    <w:rsid w:val="005A6101"/>
    <w:rsid w:val="005A78B8"/>
    <w:rsid w:val="005B0CB1"/>
    <w:rsid w:val="005B33FE"/>
    <w:rsid w:val="005B415F"/>
    <w:rsid w:val="005B58F7"/>
    <w:rsid w:val="005B5ECE"/>
    <w:rsid w:val="005B743D"/>
    <w:rsid w:val="005C1983"/>
    <w:rsid w:val="005C1E18"/>
    <w:rsid w:val="005C5161"/>
    <w:rsid w:val="005D0A9B"/>
    <w:rsid w:val="005D253A"/>
    <w:rsid w:val="005D42D0"/>
    <w:rsid w:val="005D5A88"/>
    <w:rsid w:val="005D6DB6"/>
    <w:rsid w:val="005D72DA"/>
    <w:rsid w:val="005E256C"/>
    <w:rsid w:val="005E7A97"/>
    <w:rsid w:val="005F03CE"/>
    <w:rsid w:val="005F2EF0"/>
    <w:rsid w:val="005F6E66"/>
    <w:rsid w:val="006031BB"/>
    <w:rsid w:val="00606901"/>
    <w:rsid w:val="00612AAB"/>
    <w:rsid w:val="00613F70"/>
    <w:rsid w:val="00615BC6"/>
    <w:rsid w:val="0061776C"/>
    <w:rsid w:val="006210F3"/>
    <w:rsid w:val="00624173"/>
    <w:rsid w:val="00626CB8"/>
    <w:rsid w:val="0063055C"/>
    <w:rsid w:val="00631464"/>
    <w:rsid w:val="00633068"/>
    <w:rsid w:val="0063345E"/>
    <w:rsid w:val="00636193"/>
    <w:rsid w:val="0064162C"/>
    <w:rsid w:val="00641881"/>
    <w:rsid w:val="0064271C"/>
    <w:rsid w:val="00645416"/>
    <w:rsid w:val="006473EE"/>
    <w:rsid w:val="0065212A"/>
    <w:rsid w:val="00654B29"/>
    <w:rsid w:val="006559C7"/>
    <w:rsid w:val="0065764F"/>
    <w:rsid w:val="00663720"/>
    <w:rsid w:val="00664E12"/>
    <w:rsid w:val="0067041D"/>
    <w:rsid w:val="00672264"/>
    <w:rsid w:val="006750E3"/>
    <w:rsid w:val="00675982"/>
    <w:rsid w:val="00675F46"/>
    <w:rsid w:val="006779C6"/>
    <w:rsid w:val="00684540"/>
    <w:rsid w:val="00687B11"/>
    <w:rsid w:val="0069300D"/>
    <w:rsid w:val="00693033"/>
    <w:rsid w:val="006930E8"/>
    <w:rsid w:val="00696C32"/>
    <w:rsid w:val="006A3618"/>
    <w:rsid w:val="006A3CDD"/>
    <w:rsid w:val="006A641C"/>
    <w:rsid w:val="006A78EF"/>
    <w:rsid w:val="006A790C"/>
    <w:rsid w:val="006B1217"/>
    <w:rsid w:val="006B17B4"/>
    <w:rsid w:val="006B47CC"/>
    <w:rsid w:val="006B48AE"/>
    <w:rsid w:val="006C1A13"/>
    <w:rsid w:val="006C2877"/>
    <w:rsid w:val="006C5028"/>
    <w:rsid w:val="006C6AC1"/>
    <w:rsid w:val="006D0F1C"/>
    <w:rsid w:val="006D1553"/>
    <w:rsid w:val="006D34FF"/>
    <w:rsid w:val="006D3606"/>
    <w:rsid w:val="006E0D59"/>
    <w:rsid w:val="006E5998"/>
    <w:rsid w:val="006E59B5"/>
    <w:rsid w:val="006E7FF7"/>
    <w:rsid w:val="006F06A3"/>
    <w:rsid w:val="006F3327"/>
    <w:rsid w:val="006F4E7E"/>
    <w:rsid w:val="006F5FF3"/>
    <w:rsid w:val="006F7428"/>
    <w:rsid w:val="007024D1"/>
    <w:rsid w:val="00713D0B"/>
    <w:rsid w:val="007209A8"/>
    <w:rsid w:val="00723F8E"/>
    <w:rsid w:val="0072505B"/>
    <w:rsid w:val="00725790"/>
    <w:rsid w:val="007279C8"/>
    <w:rsid w:val="00734F2D"/>
    <w:rsid w:val="00735A8B"/>
    <w:rsid w:val="00735EFC"/>
    <w:rsid w:val="00741718"/>
    <w:rsid w:val="00743AF6"/>
    <w:rsid w:val="007446D6"/>
    <w:rsid w:val="00744998"/>
    <w:rsid w:val="00755F8C"/>
    <w:rsid w:val="007612A5"/>
    <w:rsid w:val="00763298"/>
    <w:rsid w:val="007672A6"/>
    <w:rsid w:val="00772F77"/>
    <w:rsid w:val="00774D82"/>
    <w:rsid w:val="007818D3"/>
    <w:rsid w:val="00782C0C"/>
    <w:rsid w:val="00783148"/>
    <w:rsid w:val="00783E5A"/>
    <w:rsid w:val="007863CE"/>
    <w:rsid w:val="007864F6"/>
    <w:rsid w:val="00786D03"/>
    <w:rsid w:val="0079172E"/>
    <w:rsid w:val="007922A3"/>
    <w:rsid w:val="00795705"/>
    <w:rsid w:val="00796E58"/>
    <w:rsid w:val="007977E8"/>
    <w:rsid w:val="00797BC3"/>
    <w:rsid w:val="00797D0E"/>
    <w:rsid w:val="007A0CD0"/>
    <w:rsid w:val="007A4405"/>
    <w:rsid w:val="007A5923"/>
    <w:rsid w:val="007B0419"/>
    <w:rsid w:val="007B13BB"/>
    <w:rsid w:val="007B18CF"/>
    <w:rsid w:val="007B4B7E"/>
    <w:rsid w:val="007B5D67"/>
    <w:rsid w:val="007B687C"/>
    <w:rsid w:val="007B6D2A"/>
    <w:rsid w:val="007C49A8"/>
    <w:rsid w:val="007C78FD"/>
    <w:rsid w:val="007C7B9F"/>
    <w:rsid w:val="007D238C"/>
    <w:rsid w:val="007D3B21"/>
    <w:rsid w:val="007D4ECA"/>
    <w:rsid w:val="007D7239"/>
    <w:rsid w:val="007D72C0"/>
    <w:rsid w:val="007E0ACF"/>
    <w:rsid w:val="007E3338"/>
    <w:rsid w:val="007E6477"/>
    <w:rsid w:val="007E67B0"/>
    <w:rsid w:val="007E67E0"/>
    <w:rsid w:val="007E6FCD"/>
    <w:rsid w:val="007E77C5"/>
    <w:rsid w:val="007F0275"/>
    <w:rsid w:val="007F6BD3"/>
    <w:rsid w:val="007F7D3A"/>
    <w:rsid w:val="007F7E95"/>
    <w:rsid w:val="008007E0"/>
    <w:rsid w:val="008011BB"/>
    <w:rsid w:val="00801E39"/>
    <w:rsid w:val="0081496C"/>
    <w:rsid w:val="0081568D"/>
    <w:rsid w:val="008159DA"/>
    <w:rsid w:val="00815BF6"/>
    <w:rsid w:val="00817B6C"/>
    <w:rsid w:val="008214FE"/>
    <w:rsid w:val="00821F36"/>
    <w:rsid w:val="008224B5"/>
    <w:rsid w:val="008239C4"/>
    <w:rsid w:val="00824026"/>
    <w:rsid w:val="0082613E"/>
    <w:rsid w:val="00827BA2"/>
    <w:rsid w:val="00830A7A"/>
    <w:rsid w:val="00830C8C"/>
    <w:rsid w:val="00836512"/>
    <w:rsid w:val="00840060"/>
    <w:rsid w:val="00844FEF"/>
    <w:rsid w:val="00845B20"/>
    <w:rsid w:val="00852D1F"/>
    <w:rsid w:val="008531CB"/>
    <w:rsid w:val="00854074"/>
    <w:rsid w:val="008563C2"/>
    <w:rsid w:val="00856D44"/>
    <w:rsid w:val="00857EF2"/>
    <w:rsid w:val="008600EF"/>
    <w:rsid w:val="0086340A"/>
    <w:rsid w:val="00865C19"/>
    <w:rsid w:val="00875386"/>
    <w:rsid w:val="00885524"/>
    <w:rsid w:val="00885760"/>
    <w:rsid w:val="00885DCD"/>
    <w:rsid w:val="00893B2E"/>
    <w:rsid w:val="00895B4F"/>
    <w:rsid w:val="00896284"/>
    <w:rsid w:val="008A6D20"/>
    <w:rsid w:val="008B028C"/>
    <w:rsid w:val="008B3284"/>
    <w:rsid w:val="008B37D5"/>
    <w:rsid w:val="008B5F2B"/>
    <w:rsid w:val="008B6A8F"/>
    <w:rsid w:val="008C107B"/>
    <w:rsid w:val="008C11A0"/>
    <w:rsid w:val="008C5CD3"/>
    <w:rsid w:val="008C701B"/>
    <w:rsid w:val="008C745E"/>
    <w:rsid w:val="008C7EE1"/>
    <w:rsid w:val="008D012C"/>
    <w:rsid w:val="008D07B0"/>
    <w:rsid w:val="008D5011"/>
    <w:rsid w:val="008F00EC"/>
    <w:rsid w:val="00902DCE"/>
    <w:rsid w:val="00903857"/>
    <w:rsid w:val="009044D8"/>
    <w:rsid w:val="00906FEF"/>
    <w:rsid w:val="00907B34"/>
    <w:rsid w:val="00907CDF"/>
    <w:rsid w:val="009113E3"/>
    <w:rsid w:val="00912064"/>
    <w:rsid w:val="00913FD3"/>
    <w:rsid w:val="0091581C"/>
    <w:rsid w:val="00916C01"/>
    <w:rsid w:val="00922DF4"/>
    <w:rsid w:val="009230FA"/>
    <w:rsid w:val="00924081"/>
    <w:rsid w:val="00924CDE"/>
    <w:rsid w:val="00931357"/>
    <w:rsid w:val="0093223A"/>
    <w:rsid w:val="00932564"/>
    <w:rsid w:val="009341CF"/>
    <w:rsid w:val="00934583"/>
    <w:rsid w:val="00935099"/>
    <w:rsid w:val="0093561D"/>
    <w:rsid w:val="009378F3"/>
    <w:rsid w:val="00937BDD"/>
    <w:rsid w:val="009438A6"/>
    <w:rsid w:val="009442F5"/>
    <w:rsid w:val="009517FC"/>
    <w:rsid w:val="009540F3"/>
    <w:rsid w:val="009559B0"/>
    <w:rsid w:val="00970545"/>
    <w:rsid w:val="0097196E"/>
    <w:rsid w:val="00972372"/>
    <w:rsid w:val="00977E89"/>
    <w:rsid w:val="00981144"/>
    <w:rsid w:val="0098217F"/>
    <w:rsid w:val="009869FC"/>
    <w:rsid w:val="009908DE"/>
    <w:rsid w:val="00992E83"/>
    <w:rsid w:val="00993A62"/>
    <w:rsid w:val="00996562"/>
    <w:rsid w:val="00996E08"/>
    <w:rsid w:val="009A023E"/>
    <w:rsid w:val="009A11DD"/>
    <w:rsid w:val="009A21EF"/>
    <w:rsid w:val="009A54C2"/>
    <w:rsid w:val="009A7824"/>
    <w:rsid w:val="009B1C4A"/>
    <w:rsid w:val="009B4DCA"/>
    <w:rsid w:val="009B5963"/>
    <w:rsid w:val="009B6AD4"/>
    <w:rsid w:val="009C2A26"/>
    <w:rsid w:val="009C3543"/>
    <w:rsid w:val="009C3DB8"/>
    <w:rsid w:val="009C5A63"/>
    <w:rsid w:val="009C7AFF"/>
    <w:rsid w:val="009C7C47"/>
    <w:rsid w:val="009D012C"/>
    <w:rsid w:val="009D77E7"/>
    <w:rsid w:val="009E0FE7"/>
    <w:rsid w:val="009E1D5B"/>
    <w:rsid w:val="009E4046"/>
    <w:rsid w:val="009E439B"/>
    <w:rsid w:val="009E7093"/>
    <w:rsid w:val="009F0887"/>
    <w:rsid w:val="009F1236"/>
    <w:rsid w:val="009F1BEC"/>
    <w:rsid w:val="009F3AD7"/>
    <w:rsid w:val="009F4E08"/>
    <w:rsid w:val="00A02106"/>
    <w:rsid w:val="00A075CC"/>
    <w:rsid w:val="00A10320"/>
    <w:rsid w:val="00A10D22"/>
    <w:rsid w:val="00A10F4B"/>
    <w:rsid w:val="00A1186D"/>
    <w:rsid w:val="00A12285"/>
    <w:rsid w:val="00A12648"/>
    <w:rsid w:val="00A155BC"/>
    <w:rsid w:val="00A16EFA"/>
    <w:rsid w:val="00A17677"/>
    <w:rsid w:val="00A17C0F"/>
    <w:rsid w:val="00A21AF4"/>
    <w:rsid w:val="00A229F5"/>
    <w:rsid w:val="00A23AF2"/>
    <w:rsid w:val="00A23B88"/>
    <w:rsid w:val="00A23C31"/>
    <w:rsid w:val="00A316B7"/>
    <w:rsid w:val="00A34CDB"/>
    <w:rsid w:val="00A36E4D"/>
    <w:rsid w:val="00A40287"/>
    <w:rsid w:val="00A41028"/>
    <w:rsid w:val="00A41832"/>
    <w:rsid w:val="00A4426A"/>
    <w:rsid w:val="00A5171E"/>
    <w:rsid w:val="00A51B98"/>
    <w:rsid w:val="00A527EC"/>
    <w:rsid w:val="00A53812"/>
    <w:rsid w:val="00A55DA2"/>
    <w:rsid w:val="00A57D8C"/>
    <w:rsid w:val="00A645DD"/>
    <w:rsid w:val="00A64C1B"/>
    <w:rsid w:val="00A7045B"/>
    <w:rsid w:val="00A82CA9"/>
    <w:rsid w:val="00A91279"/>
    <w:rsid w:val="00A93E4A"/>
    <w:rsid w:val="00A96826"/>
    <w:rsid w:val="00A97687"/>
    <w:rsid w:val="00AA0F1C"/>
    <w:rsid w:val="00AA11AE"/>
    <w:rsid w:val="00AA202E"/>
    <w:rsid w:val="00AA2A1B"/>
    <w:rsid w:val="00AA4111"/>
    <w:rsid w:val="00AA442B"/>
    <w:rsid w:val="00AA6373"/>
    <w:rsid w:val="00AA7534"/>
    <w:rsid w:val="00AB058C"/>
    <w:rsid w:val="00AB1039"/>
    <w:rsid w:val="00AB4AC8"/>
    <w:rsid w:val="00AB556E"/>
    <w:rsid w:val="00AC3ABD"/>
    <w:rsid w:val="00AC75B8"/>
    <w:rsid w:val="00AD0859"/>
    <w:rsid w:val="00AD14A3"/>
    <w:rsid w:val="00AD1991"/>
    <w:rsid w:val="00AD4376"/>
    <w:rsid w:val="00AD646F"/>
    <w:rsid w:val="00AE02B2"/>
    <w:rsid w:val="00AE3138"/>
    <w:rsid w:val="00AE71C4"/>
    <w:rsid w:val="00AE7777"/>
    <w:rsid w:val="00AF13B7"/>
    <w:rsid w:val="00AF242F"/>
    <w:rsid w:val="00AF40D6"/>
    <w:rsid w:val="00AF46C8"/>
    <w:rsid w:val="00B01A83"/>
    <w:rsid w:val="00B04B52"/>
    <w:rsid w:val="00B14AA7"/>
    <w:rsid w:val="00B16DD8"/>
    <w:rsid w:val="00B212DF"/>
    <w:rsid w:val="00B21D71"/>
    <w:rsid w:val="00B23AC3"/>
    <w:rsid w:val="00B24B54"/>
    <w:rsid w:val="00B26D2B"/>
    <w:rsid w:val="00B3197F"/>
    <w:rsid w:val="00B32259"/>
    <w:rsid w:val="00B32718"/>
    <w:rsid w:val="00B32F70"/>
    <w:rsid w:val="00B434B6"/>
    <w:rsid w:val="00B44986"/>
    <w:rsid w:val="00B46004"/>
    <w:rsid w:val="00B46C4F"/>
    <w:rsid w:val="00B479FF"/>
    <w:rsid w:val="00B511B6"/>
    <w:rsid w:val="00B51DFF"/>
    <w:rsid w:val="00B51FA6"/>
    <w:rsid w:val="00B5359E"/>
    <w:rsid w:val="00B60205"/>
    <w:rsid w:val="00B66D3A"/>
    <w:rsid w:val="00B66E02"/>
    <w:rsid w:val="00B74BE7"/>
    <w:rsid w:val="00B75080"/>
    <w:rsid w:val="00B7693D"/>
    <w:rsid w:val="00B774D8"/>
    <w:rsid w:val="00B81020"/>
    <w:rsid w:val="00B82AAE"/>
    <w:rsid w:val="00B85280"/>
    <w:rsid w:val="00B92A2D"/>
    <w:rsid w:val="00B943FD"/>
    <w:rsid w:val="00B945BC"/>
    <w:rsid w:val="00BA3B3B"/>
    <w:rsid w:val="00BA3FD1"/>
    <w:rsid w:val="00BA4F06"/>
    <w:rsid w:val="00BA55F6"/>
    <w:rsid w:val="00BB037B"/>
    <w:rsid w:val="00BB4706"/>
    <w:rsid w:val="00BB6D18"/>
    <w:rsid w:val="00BC122F"/>
    <w:rsid w:val="00BC159D"/>
    <w:rsid w:val="00BC25CA"/>
    <w:rsid w:val="00BC6F74"/>
    <w:rsid w:val="00BD5508"/>
    <w:rsid w:val="00BD7576"/>
    <w:rsid w:val="00BE277F"/>
    <w:rsid w:val="00BE5790"/>
    <w:rsid w:val="00BE60C0"/>
    <w:rsid w:val="00BE700A"/>
    <w:rsid w:val="00BE794A"/>
    <w:rsid w:val="00BF3BAF"/>
    <w:rsid w:val="00BF5093"/>
    <w:rsid w:val="00BF7C02"/>
    <w:rsid w:val="00C00BC6"/>
    <w:rsid w:val="00C02017"/>
    <w:rsid w:val="00C0662E"/>
    <w:rsid w:val="00C11A98"/>
    <w:rsid w:val="00C12BEB"/>
    <w:rsid w:val="00C156B3"/>
    <w:rsid w:val="00C164CA"/>
    <w:rsid w:val="00C31291"/>
    <w:rsid w:val="00C36240"/>
    <w:rsid w:val="00C3782C"/>
    <w:rsid w:val="00C37966"/>
    <w:rsid w:val="00C466C7"/>
    <w:rsid w:val="00C53018"/>
    <w:rsid w:val="00C5366A"/>
    <w:rsid w:val="00C545EE"/>
    <w:rsid w:val="00C5521C"/>
    <w:rsid w:val="00C55C91"/>
    <w:rsid w:val="00C5744F"/>
    <w:rsid w:val="00C57464"/>
    <w:rsid w:val="00C60F79"/>
    <w:rsid w:val="00C64E2A"/>
    <w:rsid w:val="00C73DC5"/>
    <w:rsid w:val="00C74616"/>
    <w:rsid w:val="00C775AC"/>
    <w:rsid w:val="00C815F1"/>
    <w:rsid w:val="00C82151"/>
    <w:rsid w:val="00C82C21"/>
    <w:rsid w:val="00C859D0"/>
    <w:rsid w:val="00C863B0"/>
    <w:rsid w:val="00C96625"/>
    <w:rsid w:val="00C97243"/>
    <w:rsid w:val="00CA41D4"/>
    <w:rsid w:val="00CA4A72"/>
    <w:rsid w:val="00CA5F7B"/>
    <w:rsid w:val="00CA6DA2"/>
    <w:rsid w:val="00CB12D6"/>
    <w:rsid w:val="00CB226A"/>
    <w:rsid w:val="00CB2623"/>
    <w:rsid w:val="00CB5184"/>
    <w:rsid w:val="00CD1275"/>
    <w:rsid w:val="00CD1EE3"/>
    <w:rsid w:val="00CD21D6"/>
    <w:rsid w:val="00CD33DA"/>
    <w:rsid w:val="00CD74FA"/>
    <w:rsid w:val="00CD7DA7"/>
    <w:rsid w:val="00CE1209"/>
    <w:rsid w:val="00CE509A"/>
    <w:rsid w:val="00CE602D"/>
    <w:rsid w:val="00CE6AF4"/>
    <w:rsid w:val="00CF09D4"/>
    <w:rsid w:val="00CF371A"/>
    <w:rsid w:val="00CF5FC1"/>
    <w:rsid w:val="00CF686E"/>
    <w:rsid w:val="00CF76C1"/>
    <w:rsid w:val="00D01144"/>
    <w:rsid w:val="00D0266E"/>
    <w:rsid w:val="00D03911"/>
    <w:rsid w:val="00D04498"/>
    <w:rsid w:val="00D04647"/>
    <w:rsid w:val="00D047F6"/>
    <w:rsid w:val="00D068B9"/>
    <w:rsid w:val="00D105B8"/>
    <w:rsid w:val="00D1080C"/>
    <w:rsid w:val="00D12438"/>
    <w:rsid w:val="00D14F50"/>
    <w:rsid w:val="00D16D2A"/>
    <w:rsid w:val="00D21CAD"/>
    <w:rsid w:val="00D21E7D"/>
    <w:rsid w:val="00D245F8"/>
    <w:rsid w:val="00D27D9E"/>
    <w:rsid w:val="00D307C7"/>
    <w:rsid w:val="00D3334F"/>
    <w:rsid w:val="00D347BB"/>
    <w:rsid w:val="00D36699"/>
    <w:rsid w:val="00D36B8E"/>
    <w:rsid w:val="00D40036"/>
    <w:rsid w:val="00D44583"/>
    <w:rsid w:val="00D5352D"/>
    <w:rsid w:val="00D552CE"/>
    <w:rsid w:val="00D60136"/>
    <w:rsid w:val="00D606A7"/>
    <w:rsid w:val="00D60769"/>
    <w:rsid w:val="00D6118C"/>
    <w:rsid w:val="00D6447A"/>
    <w:rsid w:val="00D64A6E"/>
    <w:rsid w:val="00D64BCB"/>
    <w:rsid w:val="00D6652C"/>
    <w:rsid w:val="00D7475F"/>
    <w:rsid w:val="00D80C6D"/>
    <w:rsid w:val="00D8132D"/>
    <w:rsid w:val="00D82F82"/>
    <w:rsid w:val="00D84144"/>
    <w:rsid w:val="00D865A5"/>
    <w:rsid w:val="00D87227"/>
    <w:rsid w:val="00D91C7E"/>
    <w:rsid w:val="00D927F9"/>
    <w:rsid w:val="00D94D6D"/>
    <w:rsid w:val="00D956C1"/>
    <w:rsid w:val="00D95EC5"/>
    <w:rsid w:val="00DA05D2"/>
    <w:rsid w:val="00DA5266"/>
    <w:rsid w:val="00DA53E5"/>
    <w:rsid w:val="00DA6C63"/>
    <w:rsid w:val="00DB08C8"/>
    <w:rsid w:val="00DB09B7"/>
    <w:rsid w:val="00DB4C38"/>
    <w:rsid w:val="00DC1757"/>
    <w:rsid w:val="00DC22DF"/>
    <w:rsid w:val="00DC3C40"/>
    <w:rsid w:val="00DD1CEB"/>
    <w:rsid w:val="00DD31FF"/>
    <w:rsid w:val="00DD32A1"/>
    <w:rsid w:val="00DD350F"/>
    <w:rsid w:val="00DD3C05"/>
    <w:rsid w:val="00DD78BC"/>
    <w:rsid w:val="00DE15A6"/>
    <w:rsid w:val="00DE278D"/>
    <w:rsid w:val="00DE7007"/>
    <w:rsid w:val="00DF043B"/>
    <w:rsid w:val="00DF15F7"/>
    <w:rsid w:val="00DF286A"/>
    <w:rsid w:val="00DF6A85"/>
    <w:rsid w:val="00DF6D82"/>
    <w:rsid w:val="00DF6E44"/>
    <w:rsid w:val="00DF7E3D"/>
    <w:rsid w:val="00E01DBB"/>
    <w:rsid w:val="00E0709D"/>
    <w:rsid w:val="00E10319"/>
    <w:rsid w:val="00E104D3"/>
    <w:rsid w:val="00E1207C"/>
    <w:rsid w:val="00E1354C"/>
    <w:rsid w:val="00E13A12"/>
    <w:rsid w:val="00E145DA"/>
    <w:rsid w:val="00E2274B"/>
    <w:rsid w:val="00E31726"/>
    <w:rsid w:val="00E3220A"/>
    <w:rsid w:val="00E324CB"/>
    <w:rsid w:val="00E32A1C"/>
    <w:rsid w:val="00E33D51"/>
    <w:rsid w:val="00E34728"/>
    <w:rsid w:val="00E43FB8"/>
    <w:rsid w:val="00E44B2C"/>
    <w:rsid w:val="00E465D9"/>
    <w:rsid w:val="00E46828"/>
    <w:rsid w:val="00E46DBE"/>
    <w:rsid w:val="00E47AB7"/>
    <w:rsid w:val="00E5194F"/>
    <w:rsid w:val="00E57E6B"/>
    <w:rsid w:val="00E600B0"/>
    <w:rsid w:val="00E600B2"/>
    <w:rsid w:val="00E60B11"/>
    <w:rsid w:val="00E648F9"/>
    <w:rsid w:val="00E6791E"/>
    <w:rsid w:val="00E72460"/>
    <w:rsid w:val="00E73384"/>
    <w:rsid w:val="00E805F4"/>
    <w:rsid w:val="00E813E8"/>
    <w:rsid w:val="00E83A63"/>
    <w:rsid w:val="00E83F97"/>
    <w:rsid w:val="00E84F54"/>
    <w:rsid w:val="00E8604A"/>
    <w:rsid w:val="00E91477"/>
    <w:rsid w:val="00E91AD4"/>
    <w:rsid w:val="00E93A38"/>
    <w:rsid w:val="00E95FF9"/>
    <w:rsid w:val="00E96320"/>
    <w:rsid w:val="00EA1F84"/>
    <w:rsid w:val="00EA3956"/>
    <w:rsid w:val="00EA3D86"/>
    <w:rsid w:val="00EA4355"/>
    <w:rsid w:val="00EA76C8"/>
    <w:rsid w:val="00EB1D3A"/>
    <w:rsid w:val="00EB57A2"/>
    <w:rsid w:val="00EC127E"/>
    <w:rsid w:val="00EC6BE5"/>
    <w:rsid w:val="00EC7017"/>
    <w:rsid w:val="00EC71B7"/>
    <w:rsid w:val="00ED182F"/>
    <w:rsid w:val="00ED1EFE"/>
    <w:rsid w:val="00ED4147"/>
    <w:rsid w:val="00ED5F6C"/>
    <w:rsid w:val="00ED60C7"/>
    <w:rsid w:val="00EE1F7E"/>
    <w:rsid w:val="00EE30A4"/>
    <w:rsid w:val="00EE37F7"/>
    <w:rsid w:val="00EE568E"/>
    <w:rsid w:val="00EE582F"/>
    <w:rsid w:val="00EE74BE"/>
    <w:rsid w:val="00EF1F1E"/>
    <w:rsid w:val="00EF2FFE"/>
    <w:rsid w:val="00EF3953"/>
    <w:rsid w:val="00EF78A8"/>
    <w:rsid w:val="00F01611"/>
    <w:rsid w:val="00F019F2"/>
    <w:rsid w:val="00F01BFA"/>
    <w:rsid w:val="00F06EB8"/>
    <w:rsid w:val="00F07378"/>
    <w:rsid w:val="00F1067E"/>
    <w:rsid w:val="00F1147B"/>
    <w:rsid w:val="00F17672"/>
    <w:rsid w:val="00F17D7B"/>
    <w:rsid w:val="00F21422"/>
    <w:rsid w:val="00F23081"/>
    <w:rsid w:val="00F236DE"/>
    <w:rsid w:val="00F23845"/>
    <w:rsid w:val="00F26239"/>
    <w:rsid w:val="00F30394"/>
    <w:rsid w:val="00F30548"/>
    <w:rsid w:val="00F305AA"/>
    <w:rsid w:val="00F3241A"/>
    <w:rsid w:val="00F32D24"/>
    <w:rsid w:val="00F34AC4"/>
    <w:rsid w:val="00F35330"/>
    <w:rsid w:val="00F35DD7"/>
    <w:rsid w:val="00F36D39"/>
    <w:rsid w:val="00F459D6"/>
    <w:rsid w:val="00F50136"/>
    <w:rsid w:val="00F5191C"/>
    <w:rsid w:val="00F52251"/>
    <w:rsid w:val="00F54463"/>
    <w:rsid w:val="00F55DAE"/>
    <w:rsid w:val="00F56038"/>
    <w:rsid w:val="00F6005E"/>
    <w:rsid w:val="00F62EFF"/>
    <w:rsid w:val="00F64D07"/>
    <w:rsid w:val="00F66EF8"/>
    <w:rsid w:val="00F66F4C"/>
    <w:rsid w:val="00F72C55"/>
    <w:rsid w:val="00F7344C"/>
    <w:rsid w:val="00F775C5"/>
    <w:rsid w:val="00F8114D"/>
    <w:rsid w:val="00F820E5"/>
    <w:rsid w:val="00F82129"/>
    <w:rsid w:val="00F862EB"/>
    <w:rsid w:val="00F87894"/>
    <w:rsid w:val="00F87B28"/>
    <w:rsid w:val="00F90872"/>
    <w:rsid w:val="00F92B64"/>
    <w:rsid w:val="00F93B2C"/>
    <w:rsid w:val="00F944B2"/>
    <w:rsid w:val="00F94BEC"/>
    <w:rsid w:val="00F96C53"/>
    <w:rsid w:val="00FA034A"/>
    <w:rsid w:val="00FA1363"/>
    <w:rsid w:val="00FA2C6E"/>
    <w:rsid w:val="00FA7543"/>
    <w:rsid w:val="00FA75DD"/>
    <w:rsid w:val="00FB5D08"/>
    <w:rsid w:val="00FC210B"/>
    <w:rsid w:val="00FC2743"/>
    <w:rsid w:val="00FC449B"/>
    <w:rsid w:val="00FC531C"/>
    <w:rsid w:val="00FC5F8C"/>
    <w:rsid w:val="00FD05B9"/>
    <w:rsid w:val="00FD301F"/>
    <w:rsid w:val="00FD6305"/>
    <w:rsid w:val="00FE5F78"/>
    <w:rsid w:val="00FE67B9"/>
    <w:rsid w:val="00FE73C4"/>
    <w:rsid w:val="00FF23B2"/>
    <w:rsid w:val="00FF2881"/>
    <w:rsid w:val="00FF33CB"/>
    <w:rsid w:val="00FF46C3"/>
    <w:rsid w:val="00FF4792"/>
    <w:rsid w:val="00FF6B58"/>
    <w:rsid w:val="00FF6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F0C4603"/>
  <w15:docId w15:val="{1409BC06-06FA-4896-83E7-8A60D4C5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4B0"/>
    <w:pPr>
      <w:tabs>
        <w:tab w:val="left" w:pos="1134"/>
        <w:tab w:val="left" w:pos="3686"/>
        <w:tab w:val="left" w:pos="5103"/>
        <w:tab w:val="left" w:pos="6521"/>
        <w:tab w:val="left" w:pos="7938"/>
        <w:tab w:val="left" w:pos="9356"/>
      </w:tabs>
      <w:spacing w:before="120"/>
    </w:pPr>
    <w:rPr>
      <w:rFonts w:ascii="Arial" w:hAnsi="Arial"/>
      <w:lang w:eastAsia="en-US"/>
    </w:rPr>
  </w:style>
  <w:style w:type="paragraph" w:styleId="Heading1">
    <w:name w:val="heading 1"/>
    <w:aliases w:val="h1,1,section,PA Chapter,H1,Section,Section Head,Lev 1,lev1,ICL Title,Title 1,Project 1,RFS,PARA1,l1,min1,Heading 1k,Isa 1,Chapter,Main Section,Heading 11,Level 1 Topic Heading,Part,heading 1.1,dd heading 1,dh1,Section2,Level 1,1.1 heading,Hea"/>
    <w:basedOn w:val="Normal"/>
    <w:next w:val="Heading2"/>
    <w:link w:val="Heading1Char"/>
    <w:uiPriority w:val="99"/>
    <w:qFormat/>
    <w:rsid w:val="00D27D9E"/>
    <w:pPr>
      <w:keepNext/>
      <w:keepLines/>
      <w:pageBreakBefore/>
      <w:numPr>
        <w:numId w:val="8"/>
      </w:numPr>
      <w:tabs>
        <w:tab w:val="clear" w:pos="1134"/>
        <w:tab w:val="clear" w:pos="3686"/>
        <w:tab w:val="clear" w:pos="5103"/>
        <w:tab w:val="clear" w:pos="6521"/>
        <w:tab w:val="clear" w:pos="7938"/>
        <w:tab w:val="clear" w:pos="9356"/>
      </w:tabs>
      <w:spacing w:before="360" w:after="120"/>
      <w:outlineLvl w:val="0"/>
    </w:pPr>
    <w:rPr>
      <w:rFonts w:ascii="Arial Bold" w:hAnsi="Arial Bold"/>
      <w:b/>
      <w:caps/>
      <w:color w:val="0000FF"/>
      <w:kern w:val="28"/>
      <w:sz w:val="24"/>
      <w:szCs w:val="24"/>
    </w:rPr>
  </w:style>
  <w:style w:type="paragraph" w:styleId="Heading2">
    <w:name w:val="heading 2"/>
    <w:aliases w:val="H2,head2nd,ctf345-2,Numbered - 2,Major,h 3,2,h2,PA Major Section,Heading 2a,Reset numbering,headi,heading2,h21,h22,21,Heading Two,ICL,Sub Title,h 4,AppAHeading 2,Heading 2 Number,PARA2,T2,Heading,PARA21,PARA22,PARA23,T21,PARA24,T22,PARA25,T23"/>
    <w:basedOn w:val="Normal"/>
    <w:next w:val="Heading4"/>
    <w:link w:val="Heading2Char1"/>
    <w:uiPriority w:val="99"/>
    <w:qFormat/>
    <w:rsid w:val="00CF76C1"/>
    <w:pPr>
      <w:keepNext/>
      <w:keepLines/>
      <w:numPr>
        <w:ilvl w:val="1"/>
        <w:numId w:val="8"/>
      </w:numPr>
      <w:tabs>
        <w:tab w:val="clear" w:pos="3686"/>
        <w:tab w:val="clear" w:pos="5103"/>
        <w:tab w:val="clear" w:pos="6521"/>
        <w:tab w:val="clear" w:pos="7938"/>
        <w:tab w:val="clear" w:pos="9356"/>
      </w:tabs>
      <w:spacing w:before="240" w:after="60"/>
      <w:ind w:left="1134"/>
      <w:outlineLvl w:val="1"/>
    </w:pPr>
    <w:rPr>
      <w:b/>
      <w:sz w:val="24"/>
    </w:rPr>
  </w:style>
  <w:style w:type="paragraph" w:styleId="Heading3">
    <w:name w:val="heading 3"/>
    <w:aliases w:val="H3,ctf345-3,ctf345 Char,ctf345,Numbered - 3,Level 1 - 1,Lev 3,Minor,H31,H32,H33,H34,H35,H36,H37,H38,t3,PA Minor Section,Label,Label1,(Alt+3),(Alt+3)1,(Alt+3)2,(Alt+3)3,(Alt+3)4,(Alt+3)5,(Alt+3)6,(Alt+3)11,(Alt+3)21,(Alt+3)31,(Alt+3)41"/>
    <w:basedOn w:val="Normal"/>
    <w:next w:val="Heading4"/>
    <w:link w:val="Heading3Char"/>
    <w:uiPriority w:val="99"/>
    <w:qFormat/>
    <w:rsid w:val="00F32D24"/>
    <w:pPr>
      <w:keepNext/>
      <w:keepLines/>
      <w:numPr>
        <w:ilvl w:val="2"/>
        <w:numId w:val="8"/>
      </w:numPr>
      <w:tabs>
        <w:tab w:val="clear" w:pos="1134"/>
        <w:tab w:val="clear" w:pos="3686"/>
        <w:tab w:val="clear" w:pos="5103"/>
        <w:tab w:val="clear" w:pos="6521"/>
        <w:tab w:val="clear" w:pos="7938"/>
        <w:tab w:val="clear" w:pos="9356"/>
      </w:tabs>
      <w:spacing w:before="240" w:after="120"/>
      <w:outlineLvl w:val="2"/>
    </w:pPr>
    <w:rPr>
      <w:b/>
    </w:rPr>
  </w:style>
  <w:style w:type="paragraph" w:styleId="Heading4">
    <w:name w:val="heading 4"/>
    <w:aliases w:val="Block,Heading 4 Char,Heading 4 Char1 Char,Heading 4 Char Char Char,Block Char Char Char,Heading 4 Char2 Char Char Char,Heading 4 Char Char Char Char Char,Heading 4 Char3 Char Char Char Char Char,Heading 4 Char2 Char Char Char Char Char Char,h"/>
    <w:basedOn w:val="Normal"/>
    <w:link w:val="Heading4Char1"/>
    <w:uiPriority w:val="99"/>
    <w:qFormat/>
    <w:rsid w:val="00F32D24"/>
    <w:pPr>
      <w:keepLines/>
      <w:numPr>
        <w:ilvl w:val="3"/>
        <w:numId w:val="8"/>
      </w:numPr>
      <w:tabs>
        <w:tab w:val="clear" w:pos="1134"/>
        <w:tab w:val="clear" w:pos="3686"/>
        <w:tab w:val="clear" w:pos="5103"/>
        <w:tab w:val="clear" w:pos="6521"/>
        <w:tab w:val="clear" w:pos="7938"/>
        <w:tab w:val="clear" w:pos="9356"/>
      </w:tabs>
      <w:outlineLvl w:val="3"/>
    </w:pPr>
  </w:style>
  <w:style w:type="paragraph" w:styleId="Heading5">
    <w:name w:val="heading 5"/>
    <w:aliases w:val="Level 3 - i,h5,5,Teal,H5,Block Label,h51,Requirement,H51,H54,H55,H56,H511,H541,H551,Heading 5 Char"/>
    <w:basedOn w:val="Heading4"/>
    <w:link w:val="Heading5Char1"/>
    <w:uiPriority w:val="99"/>
    <w:qFormat/>
    <w:rsid w:val="00F32D24"/>
    <w:pPr>
      <w:numPr>
        <w:ilvl w:val="4"/>
      </w:numPr>
      <w:tabs>
        <w:tab w:val="left" w:pos="3686"/>
        <w:tab w:val="left" w:pos="5103"/>
        <w:tab w:val="left" w:pos="6521"/>
      </w:tabs>
      <w:outlineLvl w:val="4"/>
    </w:pPr>
  </w:style>
  <w:style w:type="paragraph" w:styleId="Heading6">
    <w:name w:val="heading 6"/>
    <w:aliases w:val="Heading 6 Char,h6,Third Subheading"/>
    <w:basedOn w:val="Heading5"/>
    <w:link w:val="Heading6Char1"/>
    <w:uiPriority w:val="99"/>
    <w:qFormat/>
    <w:rsid w:val="00F32D24"/>
    <w:pPr>
      <w:numPr>
        <w:ilvl w:val="5"/>
      </w:numPr>
      <w:outlineLvl w:val="5"/>
    </w:pPr>
  </w:style>
  <w:style w:type="paragraph" w:styleId="Heading7">
    <w:name w:val="heading 7"/>
    <w:aliases w:val="Legal Level 1.1.,Lev 7,7,PA Appendix Major,Enumerate,h7,First Subheading"/>
    <w:basedOn w:val="Normal"/>
    <w:link w:val="Heading7Char"/>
    <w:uiPriority w:val="99"/>
    <w:qFormat/>
    <w:rsid w:val="00F32D24"/>
    <w:pPr>
      <w:numPr>
        <w:ilvl w:val="6"/>
        <w:numId w:val="8"/>
      </w:numPr>
      <w:tabs>
        <w:tab w:val="clear" w:pos="1134"/>
        <w:tab w:val="clear" w:pos="7938"/>
        <w:tab w:val="clear" w:pos="9356"/>
      </w:tabs>
      <w:outlineLvl w:val="6"/>
    </w:pPr>
  </w:style>
  <w:style w:type="paragraph" w:styleId="Heading8">
    <w:name w:val="heading 8"/>
    <w:aliases w:val="Legal Level 1.1.1.,Lev 8,8,PA Appendix Minor,Subenumerate"/>
    <w:basedOn w:val="Normal"/>
    <w:link w:val="Heading8Char"/>
    <w:uiPriority w:val="99"/>
    <w:qFormat/>
    <w:rsid w:val="00F32D24"/>
    <w:pPr>
      <w:numPr>
        <w:ilvl w:val="7"/>
        <w:numId w:val="8"/>
      </w:numPr>
      <w:tabs>
        <w:tab w:val="clear" w:pos="1134"/>
        <w:tab w:val="clear" w:pos="7938"/>
        <w:tab w:val="clear" w:pos="9356"/>
      </w:tabs>
      <w:outlineLvl w:val="7"/>
    </w:pPr>
  </w:style>
  <w:style w:type="paragraph" w:styleId="Heading9">
    <w:name w:val="heading 9"/>
    <w:aliases w:val="Heading 9.,9,App1,App Heading,Legal Level 1.1.1.1.,Doc Ref"/>
    <w:basedOn w:val="Normal"/>
    <w:link w:val="Heading9Char"/>
    <w:uiPriority w:val="99"/>
    <w:qFormat/>
    <w:rsid w:val="00F32D24"/>
    <w:pPr>
      <w:numPr>
        <w:ilvl w:val="8"/>
        <w:numId w:val="8"/>
      </w:numPr>
      <w:tabs>
        <w:tab w:val="clear" w:pos="1134"/>
        <w:tab w:val="clear" w:pos="3686"/>
        <w:tab w:val="clear" w:pos="5103"/>
        <w:tab w:val="clear" w:pos="6521"/>
        <w:tab w:val="clear" w:pos="7938"/>
        <w:tab w:val="clear" w:pos="9356"/>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Char,section Char,PA Chapter Char,H1 Char,Section Char,Section Head Char,Lev 1 Char,lev1 Char,ICL Title Char,Title 1 Char,Project 1 Char,RFS Char,PARA1 Char,l1 Char,min1 Char,Heading 1k Char,Isa 1 Char,Chapter Char,Part Char"/>
    <w:basedOn w:val="DefaultParagraphFont"/>
    <w:link w:val="Heading1"/>
    <w:uiPriority w:val="99"/>
    <w:locked/>
    <w:rsid w:val="00D27D9E"/>
    <w:rPr>
      <w:rFonts w:ascii="Arial Bold" w:hAnsi="Arial Bold"/>
      <w:b/>
      <w:caps/>
      <w:color w:val="0000FF"/>
      <w:kern w:val="28"/>
      <w:sz w:val="24"/>
      <w:szCs w:val="24"/>
      <w:lang w:eastAsia="en-US"/>
    </w:rPr>
  </w:style>
  <w:style w:type="character" w:customStyle="1" w:styleId="Heading2Char">
    <w:name w:val="Heading 2 Char"/>
    <w:aliases w:val="H2 Char,head2nd Char,ctf345-2 Char,Numbered - 2 Char,Major Char,h 3 Char,2 Char,h2 Char,PA Major Section Char,Heading 2a Char,Reset numbering Char,headi Char,heading2 Char,h21 Char,h22 Char,21 Char,Heading Two Char,ICL Char,Sub Title Char"/>
    <w:basedOn w:val="DefaultParagraphFont"/>
    <w:uiPriority w:val="9"/>
    <w:semiHidden/>
    <w:rsid w:val="00FB5C20"/>
    <w:rPr>
      <w:rFonts w:ascii="Cambria" w:eastAsia="Times New Roman" w:hAnsi="Cambria" w:cs="Times New Roman"/>
      <w:b/>
      <w:bCs/>
      <w:i/>
      <w:iCs/>
      <w:sz w:val="28"/>
      <w:szCs w:val="28"/>
      <w:lang w:eastAsia="en-US"/>
    </w:rPr>
  </w:style>
  <w:style w:type="character" w:customStyle="1" w:styleId="Heading3Char">
    <w:name w:val="Heading 3 Char"/>
    <w:aliases w:val="H3 Char,ctf345-3 Char,ctf345 Char Char,ctf345 Char1,Numbered - 3 Char,Level 1 - 1 Char,Lev 3 Char,Minor Char,H31 Char,H32 Char,H33 Char,H34 Char,H35 Char,H36 Char,H37 Char,H38 Char,t3 Char,PA Minor Section Char,Label Char,Label1 Char"/>
    <w:basedOn w:val="DefaultParagraphFont"/>
    <w:link w:val="Heading3"/>
    <w:uiPriority w:val="99"/>
    <w:locked/>
    <w:rsid w:val="00D307C7"/>
    <w:rPr>
      <w:rFonts w:ascii="Arial" w:hAnsi="Arial" w:cs="Times New Roman"/>
      <w:b/>
      <w:lang w:val="en-GB" w:eastAsia="en-US" w:bidi="ar-SA"/>
    </w:rPr>
  </w:style>
  <w:style w:type="character" w:customStyle="1" w:styleId="Heading4Char1">
    <w:name w:val="Heading 4 Char1"/>
    <w:aliases w:val="Block Char,Heading 4 Char Char,Heading 4 Char1 Char Char,Heading 4 Char Char Char Char,Block Char Char Char Char,Heading 4 Char2 Char Char Char Char,Heading 4 Char Char Char Char Char Char,Heading 4 Char3 Char Char Char Char Char Char"/>
    <w:basedOn w:val="DefaultParagraphFont"/>
    <w:link w:val="Heading4"/>
    <w:uiPriority w:val="99"/>
    <w:semiHidden/>
    <w:locked/>
    <w:rsid w:val="00895B4F"/>
    <w:rPr>
      <w:rFonts w:ascii="Arial" w:hAnsi="Arial" w:cs="Times New Roman"/>
      <w:lang w:val="en-GB" w:eastAsia="en-US" w:bidi="ar-SA"/>
    </w:rPr>
  </w:style>
  <w:style w:type="character" w:customStyle="1" w:styleId="Heading5Char1">
    <w:name w:val="Heading 5 Char1"/>
    <w:aliases w:val="Level 3 - i Char,h5 Char,5 Char,Teal Char,H5 Char,Block Label Char,h51 Char,Requirement Char,H51 Char,H54 Char,H55 Char,H56 Char,H511 Char,H541 Char,H551 Char,Heading 5 Char Char"/>
    <w:basedOn w:val="DefaultParagraphFont"/>
    <w:link w:val="Heading5"/>
    <w:uiPriority w:val="99"/>
    <w:semiHidden/>
    <w:locked/>
    <w:rsid w:val="00895B4F"/>
    <w:rPr>
      <w:rFonts w:ascii="Arial" w:hAnsi="Arial" w:cs="Times New Roman"/>
      <w:lang w:val="en-GB" w:eastAsia="en-US" w:bidi="ar-SA"/>
    </w:rPr>
  </w:style>
  <w:style w:type="character" w:customStyle="1" w:styleId="Heading6Char1">
    <w:name w:val="Heading 6 Char1"/>
    <w:aliases w:val="Heading 6 Char Char,h6 Char,Third Subheading Char"/>
    <w:basedOn w:val="DefaultParagraphFont"/>
    <w:link w:val="Heading6"/>
    <w:uiPriority w:val="99"/>
    <w:semiHidden/>
    <w:locked/>
    <w:rsid w:val="00895B4F"/>
    <w:rPr>
      <w:rFonts w:ascii="Arial" w:hAnsi="Arial" w:cs="Times New Roman"/>
      <w:lang w:val="en-GB" w:eastAsia="en-US" w:bidi="ar-SA"/>
    </w:rPr>
  </w:style>
  <w:style w:type="character" w:customStyle="1" w:styleId="Heading7Char">
    <w:name w:val="Heading 7 Char"/>
    <w:aliases w:val="Legal Level 1.1. Char,Lev 7 Char,7 Char,PA Appendix Major Char,Enumerate Char,h7 Char,First Subheading Char"/>
    <w:basedOn w:val="DefaultParagraphFont"/>
    <w:link w:val="Heading7"/>
    <w:uiPriority w:val="99"/>
    <w:semiHidden/>
    <w:locked/>
    <w:rsid w:val="00895B4F"/>
    <w:rPr>
      <w:rFonts w:ascii="Arial" w:hAnsi="Arial" w:cs="Times New Roman"/>
      <w:lang w:val="en-GB" w:eastAsia="en-US" w:bidi="ar-SA"/>
    </w:rPr>
  </w:style>
  <w:style w:type="character" w:customStyle="1" w:styleId="Heading8Char">
    <w:name w:val="Heading 8 Char"/>
    <w:aliases w:val="Legal Level 1.1.1. Char,Lev 8 Char,8 Char,PA Appendix Minor Char,Subenumerate Char"/>
    <w:basedOn w:val="DefaultParagraphFont"/>
    <w:link w:val="Heading8"/>
    <w:uiPriority w:val="99"/>
    <w:semiHidden/>
    <w:locked/>
    <w:rsid w:val="00895B4F"/>
    <w:rPr>
      <w:rFonts w:ascii="Arial" w:hAnsi="Arial" w:cs="Times New Roman"/>
      <w:lang w:val="en-GB" w:eastAsia="en-US" w:bidi="ar-SA"/>
    </w:rPr>
  </w:style>
  <w:style w:type="character" w:customStyle="1" w:styleId="Heading9Char">
    <w:name w:val="Heading 9 Char"/>
    <w:aliases w:val="Heading 9. Char,9 Char,App1 Char,App Heading Char,Legal Level 1.1.1.1. Char,Doc Ref Char"/>
    <w:basedOn w:val="DefaultParagraphFont"/>
    <w:link w:val="Heading9"/>
    <w:uiPriority w:val="99"/>
    <w:semiHidden/>
    <w:locked/>
    <w:rsid w:val="00895B4F"/>
    <w:rPr>
      <w:rFonts w:ascii="Arial" w:hAnsi="Arial" w:cs="Times New Roman"/>
      <w:lang w:val="en-GB" w:eastAsia="en-US" w:bidi="ar-SA"/>
    </w:rPr>
  </w:style>
  <w:style w:type="character" w:customStyle="1" w:styleId="Heading2Char3">
    <w:name w:val="Heading 2 Char3"/>
    <w:aliases w:val="H2 Char3,head2nd Char3,ctf345-2 Char3,Numbered - 2 Char3,Major Char3,h 3 Char3,2 Char3,h2 Char3,PA Major Section Char3,Heading 2a Char3,Reset numbering Char3,headi Char3,heading2 Char3,h21 Char3,h22 Char3,21 Char3,Heading Two Char3"/>
    <w:basedOn w:val="DefaultParagraphFont"/>
    <w:uiPriority w:val="99"/>
    <w:semiHidden/>
    <w:locked/>
    <w:rsid w:val="00C466C7"/>
    <w:rPr>
      <w:rFonts w:ascii="Cambria" w:hAnsi="Cambria" w:cs="Times New Roman"/>
      <w:b/>
      <w:bCs/>
      <w:i/>
      <w:iCs/>
      <w:sz w:val="28"/>
      <w:szCs w:val="28"/>
      <w:lang w:eastAsia="en-US"/>
    </w:rPr>
  </w:style>
  <w:style w:type="character" w:customStyle="1" w:styleId="Heading2Char2">
    <w:name w:val="Heading 2 Char2"/>
    <w:aliases w:val="H2 Char2,head2nd Char2,ctf345-2 Char2,Numbered - 2 Char2,Major Char2,h 3 Char2,2 Char2,h2 Char2,PA Major Section Char2,Heading 2a Char2,Reset numbering Char2,headi Char2,heading2 Char2,h21 Char2,h22 Char2,21 Char2,Heading Two Char2"/>
    <w:basedOn w:val="DefaultParagraphFont"/>
    <w:uiPriority w:val="99"/>
    <w:semiHidden/>
    <w:locked/>
    <w:rsid w:val="00DE15A6"/>
    <w:rPr>
      <w:rFonts w:ascii="Cambria" w:hAnsi="Cambria" w:cs="Times New Roman"/>
      <w:b/>
      <w:bCs/>
      <w:i/>
      <w:iCs/>
      <w:sz w:val="28"/>
      <w:szCs w:val="28"/>
      <w:lang w:eastAsia="en-US"/>
    </w:rPr>
  </w:style>
  <w:style w:type="character" w:customStyle="1" w:styleId="Heading2Char1">
    <w:name w:val="Heading 2 Char1"/>
    <w:aliases w:val="H2 Char1,head2nd Char1,ctf345-2 Char1,Numbered - 2 Char1,Major Char1,h 3 Char1,2 Char1,h2 Char1,PA Major Section Char1,Heading 2a Char1,Reset numbering Char1,headi Char1,heading2 Char1,h21 Char1,h22 Char1,21 Char1,Heading Two Char1"/>
    <w:basedOn w:val="DefaultParagraphFont"/>
    <w:link w:val="Heading2"/>
    <w:uiPriority w:val="99"/>
    <w:locked/>
    <w:rsid w:val="00CF76C1"/>
    <w:rPr>
      <w:rFonts w:ascii="Arial" w:hAnsi="Arial"/>
      <w:b/>
      <w:sz w:val="24"/>
      <w:lang w:eastAsia="en-US"/>
    </w:rPr>
  </w:style>
  <w:style w:type="paragraph" w:styleId="Header">
    <w:name w:val="header"/>
    <w:basedOn w:val="Normal"/>
    <w:link w:val="HeaderChar"/>
    <w:uiPriority w:val="99"/>
    <w:rsid w:val="004734B0"/>
    <w:pPr>
      <w:keepNext/>
      <w:keepLines/>
      <w:tabs>
        <w:tab w:val="clear" w:pos="1134"/>
        <w:tab w:val="clear" w:pos="3686"/>
        <w:tab w:val="clear" w:pos="5103"/>
        <w:tab w:val="clear" w:pos="6521"/>
        <w:tab w:val="clear" w:pos="7938"/>
        <w:tab w:val="clear" w:pos="9356"/>
        <w:tab w:val="center" w:pos="4320"/>
        <w:tab w:val="right" w:pos="8640"/>
      </w:tabs>
      <w:spacing w:after="120"/>
      <w:jc w:val="center"/>
    </w:pPr>
    <w:rPr>
      <w:rFonts w:ascii="Arial Bold" w:hAnsi="Arial Bold"/>
      <w:b/>
      <w:caps/>
      <w:sz w:val="24"/>
      <w:szCs w:val="24"/>
    </w:rPr>
  </w:style>
  <w:style w:type="character" w:customStyle="1" w:styleId="HeaderChar">
    <w:name w:val="Header Char"/>
    <w:basedOn w:val="DefaultParagraphFont"/>
    <w:link w:val="Header"/>
    <w:uiPriority w:val="99"/>
    <w:semiHidden/>
    <w:locked/>
    <w:rsid w:val="00895B4F"/>
    <w:rPr>
      <w:rFonts w:ascii="Arial" w:hAnsi="Arial" w:cs="Times New Roman"/>
      <w:sz w:val="20"/>
      <w:szCs w:val="20"/>
      <w:lang w:eastAsia="en-US"/>
    </w:rPr>
  </w:style>
  <w:style w:type="paragraph" w:styleId="Footer">
    <w:name w:val="footer"/>
    <w:basedOn w:val="Normal"/>
    <w:link w:val="FooterChar"/>
    <w:uiPriority w:val="99"/>
    <w:rsid w:val="004734B0"/>
    <w:pPr>
      <w:tabs>
        <w:tab w:val="clear" w:pos="1134"/>
        <w:tab w:val="clear" w:pos="3686"/>
        <w:tab w:val="clear" w:pos="5103"/>
        <w:tab w:val="clear" w:pos="6521"/>
        <w:tab w:val="clear" w:pos="7938"/>
        <w:tab w:val="clear" w:pos="9356"/>
        <w:tab w:val="center" w:pos="4320"/>
        <w:tab w:val="right" w:pos="8640"/>
      </w:tabs>
    </w:pPr>
  </w:style>
  <w:style w:type="character" w:customStyle="1" w:styleId="FooterChar">
    <w:name w:val="Footer Char"/>
    <w:basedOn w:val="DefaultParagraphFont"/>
    <w:link w:val="Footer"/>
    <w:uiPriority w:val="99"/>
    <w:semiHidden/>
    <w:locked/>
    <w:rsid w:val="00895B4F"/>
    <w:rPr>
      <w:rFonts w:ascii="Arial" w:hAnsi="Arial" w:cs="Times New Roman"/>
      <w:sz w:val="20"/>
      <w:szCs w:val="20"/>
      <w:lang w:eastAsia="en-US"/>
    </w:rPr>
  </w:style>
  <w:style w:type="paragraph" w:styleId="BlockText">
    <w:name w:val="Block Text"/>
    <w:basedOn w:val="Normal"/>
    <w:uiPriority w:val="99"/>
    <w:rsid w:val="004734B0"/>
    <w:pPr>
      <w:spacing w:after="120"/>
      <w:ind w:left="1440" w:right="1440"/>
    </w:pPr>
  </w:style>
  <w:style w:type="paragraph" w:styleId="TOC1">
    <w:name w:val="toc 1"/>
    <w:basedOn w:val="Normal"/>
    <w:next w:val="Normal"/>
    <w:uiPriority w:val="39"/>
    <w:rsid w:val="00E57E6B"/>
    <w:pPr>
      <w:tabs>
        <w:tab w:val="clear" w:pos="1134"/>
        <w:tab w:val="clear" w:pos="3686"/>
        <w:tab w:val="clear" w:pos="5103"/>
        <w:tab w:val="clear" w:pos="6521"/>
        <w:tab w:val="clear" w:pos="7938"/>
        <w:tab w:val="clear" w:pos="9356"/>
        <w:tab w:val="right" w:pos="9072"/>
      </w:tabs>
      <w:ind w:left="510" w:hanging="510"/>
    </w:pPr>
    <w:rPr>
      <w:caps/>
    </w:rPr>
  </w:style>
  <w:style w:type="paragraph" w:styleId="TOC2">
    <w:name w:val="toc 2"/>
    <w:basedOn w:val="Normal"/>
    <w:next w:val="Normal"/>
    <w:uiPriority w:val="39"/>
    <w:rsid w:val="006F3327"/>
    <w:pPr>
      <w:tabs>
        <w:tab w:val="clear" w:pos="1134"/>
        <w:tab w:val="clear" w:pos="3686"/>
        <w:tab w:val="clear" w:pos="5103"/>
        <w:tab w:val="clear" w:pos="6521"/>
        <w:tab w:val="clear" w:pos="7938"/>
        <w:tab w:val="clear" w:pos="9356"/>
        <w:tab w:val="right" w:pos="9072"/>
      </w:tabs>
      <w:spacing w:before="80"/>
      <w:ind w:left="1020" w:hanging="510"/>
    </w:pPr>
    <w:rPr>
      <w:szCs w:val="24"/>
    </w:rPr>
  </w:style>
  <w:style w:type="paragraph" w:styleId="TOC3">
    <w:name w:val="toc 3"/>
    <w:basedOn w:val="Normal"/>
    <w:next w:val="Normal"/>
    <w:uiPriority w:val="39"/>
    <w:rsid w:val="006F3327"/>
    <w:pPr>
      <w:tabs>
        <w:tab w:val="clear" w:pos="1134"/>
        <w:tab w:val="clear" w:pos="3686"/>
        <w:tab w:val="clear" w:pos="5103"/>
        <w:tab w:val="clear" w:pos="6521"/>
        <w:tab w:val="clear" w:pos="7938"/>
        <w:tab w:val="clear" w:pos="9356"/>
        <w:tab w:val="right" w:pos="9072"/>
      </w:tabs>
      <w:spacing w:before="40"/>
      <w:ind w:left="1588" w:hanging="567"/>
    </w:pPr>
    <w:rPr>
      <w:szCs w:val="22"/>
    </w:rPr>
  </w:style>
  <w:style w:type="paragraph" w:customStyle="1" w:styleId="Annex1">
    <w:name w:val="Annex 1"/>
    <w:next w:val="Annex2"/>
    <w:uiPriority w:val="99"/>
    <w:rsid w:val="004734B0"/>
    <w:pPr>
      <w:pageBreakBefore/>
      <w:numPr>
        <w:numId w:val="7"/>
      </w:numPr>
      <w:spacing w:before="120"/>
      <w:jc w:val="center"/>
      <w:outlineLvl w:val="0"/>
    </w:pPr>
    <w:rPr>
      <w:rFonts w:ascii="Arial" w:hAnsi="Arial"/>
      <w:b/>
      <w:caps/>
      <w:color w:val="0000FF"/>
      <w:sz w:val="24"/>
      <w:lang w:eastAsia="en-US"/>
    </w:rPr>
  </w:style>
  <w:style w:type="paragraph" w:customStyle="1" w:styleId="Annex3">
    <w:name w:val="Annex 3"/>
    <w:next w:val="Annex4"/>
    <w:uiPriority w:val="99"/>
    <w:rsid w:val="006031BB"/>
    <w:pPr>
      <w:numPr>
        <w:ilvl w:val="2"/>
        <w:numId w:val="7"/>
      </w:numPr>
      <w:spacing w:before="240"/>
    </w:pPr>
    <w:rPr>
      <w:rFonts w:ascii="Arial Bold" w:hAnsi="Arial Bold"/>
      <w:b/>
      <w:sz w:val="22"/>
      <w:szCs w:val="22"/>
      <w:lang w:eastAsia="en-US"/>
    </w:rPr>
  </w:style>
  <w:style w:type="paragraph" w:customStyle="1" w:styleId="Annex2">
    <w:name w:val="Annex 2"/>
    <w:next w:val="Annex3"/>
    <w:uiPriority w:val="99"/>
    <w:rsid w:val="006031BB"/>
    <w:pPr>
      <w:numPr>
        <w:ilvl w:val="1"/>
        <w:numId w:val="7"/>
      </w:numPr>
      <w:spacing w:before="240"/>
    </w:pPr>
    <w:rPr>
      <w:rFonts w:ascii="Arial Bold" w:hAnsi="Arial Bold"/>
      <w:b/>
      <w:caps/>
      <w:sz w:val="24"/>
      <w:szCs w:val="24"/>
      <w:lang w:eastAsia="en-US"/>
    </w:rPr>
  </w:style>
  <w:style w:type="paragraph" w:customStyle="1" w:styleId="indenttext2">
    <w:name w:val="indent text2"/>
    <w:basedOn w:val="Indenttext"/>
    <w:uiPriority w:val="99"/>
    <w:rsid w:val="004734B0"/>
    <w:pPr>
      <w:tabs>
        <w:tab w:val="clear" w:pos="1134"/>
        <w:tab w:val="left" w:pos="1560"/>
      </w:tabs>
      <w:ind w:left="1559"/>
    </w:pPr>
  </w:style>
  <w:style w:type="paragraph" w:customStyle="1" w:styleId="Indenttext">
    <w:name w:val="Indent text"/>
    <w:basedOn w:val="Normal"/>
    <w:uiPriority w:val="99"/>
    <w:rsid w:val="00836512"/>
    <w:pPr>
      <w:tabs>
        <w:tab w:val="clear" w:pos="3686"/>
        <w:tab w:val="clear" w:pos="7938"/>
        <w:tab w:val="clear" w:pos="9356"/>
        <w:tab w:val="left" w:pos="2340"/>
        <w:tab w:val="left" w:pos="3600"/>
      </w:tabs>
      <w:spacing w:before="0" w:after="120"/>
      <w:ind w:left="1134"/>
    </w:pPr>
    <w:rPr>
      <w:bCs/>
    </w:rPr>
  </w:style>
  <w:style w:type="paragraph" w:customStyle="1" w:styleId="bullet2nospace">
    <w:name w:val="bullet2nospace"/>
    <w:basedOn w:val="bullet1nospace"/>
    <w:uiPriority w:val="99"/>
    <w:rsid w:val="004734B0"/>
    <w:pPr>
      <w:numPr>
        <w:numId w:val="5"/>
      </w:numPr>
      <w:tabs>
        <w:tab w:val="clear" w:pos="1559"/>
        <w:tab w:val="left" w:pos="1985"/>
      </w:tabs>
      <w:ind w:left="1984"/>
    </w:pPr>
  </w:style>
  <w:style w:type="paragraph" w:customStyle="1" w:styleId="bullet1nospace">
    <w:name w:val="bullet1nospace"/>
    <w:basedOn w:val="Normal"/>
    <w:uiPriority w:val="99"/>
    <w:rsid w:val="004734B0"/>
    <w:pPr>
      <w:keepLines/>
      <w:numPr>
        <w:numId w:val="2"/>
      </w:numPr>
      <w:tabs>
        <w:tab w:val="clear" w:pos="1134"/>
        <w:tab w:val="clear" w:pos="3686"/>
        <w:tab w:val="left" w:pos="1559"/>
      </w:tabs>
      <w:spacing w:before="0"/>
      <w:ind w:left="1559" w:hanging="425"/>
      <w:outlineLvl w:val="3"/>
    </w:pPr>
  </w:style>
  <w:style w:type="paragraph" w:customStyle="1" w:styleId="bullet2">
    <w:name w:val="bullet2"/>
    <w:basedOn w:val="Normal"/>
    <w:uiPriority w:val="99"/>
    <w:rsid w:val="00836512"/>
    <w:pPr>
      <w:keepLines/>
      <w:numPr>
        <w:numId w:val="3"/>
      </w:numPr>
      <w:tabs>
        <w:tab w:val="clear" w:pos="1134"/>
        <w:tab w:val="clear" w:pos="3686"/>
        <w:tab w:val="clear" w:pos="5103"/>
        <w:tab w:val="clear" w:pos="6521"/>
        <w:tab w:val="clear" w:pos="7938"/>
        <w:tab w:val="clear" w:pos="9356"/>
        <w:tab w:val="left" w:pos="1985"/>
      </w:tabs>
      <w:ind w:left="1984" w:hanging="425"/>
      <w:outlineLvl w:val="3"/>
    </w:pPr>
  </w:style>
  <w:style w:type="paragraph" w:customStyle="1" w:styleId="bullet1">
    <w:name w:val="bullet1"/>
    <w:basedOn w:val="Normal"/>
    <w:uiPriority w:val="99"/>
    <w:rsid w:val="00836512"/>
    <w:pPr>
      <w:keepLines/>
      <w:numPr>
        <w:numId w:val="4"/>
      </w:numPr>
      <w:tabs>
        <w:tab w:val="clear" w:pos="1134"/>
        <w:tab w:val="clear" w:pos="3686"/>
        <w:tab w:val="clear" w:pos="5103"/>
        <w:tab w:val="clear" w:pos="6521"/>
        <w:tab w:val="clear" w:pos="7938"/>
        <w:tab w:val="clear" w:pos="9356"/>
        <w:tab w:val="left" w:pos="1559"/>
      </w:tabs>
      <w:ind w:left="1559" w:hanging="425"/>
      <w:outlineLvl w:val="3"/>
    </w:pPr>
  </w:style>
  <w:style w:type="paragraph" w:customStyle="1" w:styleId="Normalitalic">
    <w:name w:val="Normal_italic"/>
    <w:basedOn w:val="Normal"/>
    <w:uiPriority w:val="99"/>
    <w:rsid w:val="00280618"/>
    <w:rPr>
      <w:rFonts w:cs="Arial"/>
      <w:i/>
    </w:rPr>
  </w:style>
  <w:style w:type="paragraph" w:customStyle="1" w:styleId="TableEntry">
    <w:name w:val="Table Entry"/>
    <w:basedOn w:val="Normal"/>
    <w:link w:val="TableEntryChar"/>
    <w:uiPriority w:val="99"/>
    <w:rsid w:val="00836512"/>
    <w:pPr>
      <w:tabs>
        <w:tab w:val="clear" w:pos="1134"/>
        <w:tab w:val="clear" w:pos="3686"/>
        <w:tab w:val="clear" w:pos="5103"/>
        <w:tab w:val="clear" w:pos="6521"/>
        <w:tab w:val="clear" w:pos="7938"/>
        <w:tab w:val="clear" w:pos="9356"/>
      </w:tabs>
      <w:spacing w:before="60" w:after="60"/>
    </w:pPr>
  </w:style>
  <w:style w:type="paragraph" w:styleId="TOC4">
    <w:name w:val="toc 4"/>
    <w:basedOn w:val="Normal"/>
    <w:next w:val="Normal"/>
    <w:autoRedefine/>
    <w:uiPriority w:val="39"/>
    <w:rsid w:val="00696C32"/>
    <w:pPr>
      <w:tabs>
        <w:tab w:val="clear" w:pos="1134"/>
        <w:tab w:val="clear" w:pos="3686"/>
        <w:tab w:val="clear" w:pos="5103"/>
        <w:tab w:val="clear" w:pos="6521"/>
        <w:tab w:val="clear" w:pos="7938"/>
        <w:tab w:val="clear" w:pos="9356"/>
      </w:tabs>
      <w:ind w:left="600"/>
    </w:pPr>
  </w:style>
  <w:style w:type="paragraph" w:customStyle="1" w:styleId="Tablehead">
    <w:name w:val="Table head"/>
    <w:basedOn w:val="TableEntry"/>
    <w:next w:val="TableEntry"/>
    <w:link w:val="TableheadChar"/>
    <w:uiPriority w:val="99"/>
    <w:rsid w:val="00836512"/>
    <w:rPr>
      <w:rFonts w:ascii="Arial Bold" w:hAnsi="Arial Bold"/>
      <w:b/>
    </w:rPr>
  </w:style>
  <w:style w:type="paragraph" w:styleId="TOC5">
    <w:name w:val="toc 5"/>
    <w:basedOn w:val="Normal"/>
    <w:next w:val="Normal"/>
    <w:autoRedefine/>
    <w:uiPriority w:val="39"/>
    <w:rsid w:val="00696C32"/>
    <w:pPr>
      <w:tabs>
        <w:tab w:val="clear" w:pos="1134"/>
        <w:tab w:val="clear" w:pos="3686"/>
        <w:tab w:val="clear" w:pos="5103"/>
        <w:tab w:val="clear" w:pos="6521"/>
        <w:tab w:val="clear" w:pos="7938"/>
        <w:tab w:val="clear" w:pos="9356"/>
      </w:tabs>
      <w:ind w:left="800"/>
    </w:pPr>
  </w:style>
  <w:style w:type="paragraph" w:styleId="TOC6">
    <w:name w:val="toc 6"/>
    <w:basedOn w:val="Normal"/>
    <w:next w:val="Normal"/>
    <w:autoRedefine/>
    <w:uiPriority w:val="39"/>
    <w:rsid w:val="00696C32"/>
    <w:pPr>
      <w:tabs>
        <w:tab w:val="clear" w:pos="1134"/>
        <w:tab w:val="clear" w:pos="3686"/>
        <w:tab w:val="clear" w:pos="5103"/>
        <w:tab w:val="clear" w:pos="6521"/>
        <w:tab w:val="clear" w:pos="7938"/>
        <w:tab w:val="clear" w:pos="9356"/>
      </w:tabs>
      <w:ind w:left="1000"/>
    </w:pPr>
  </w:style>
  <w:style w:type="paragraph" w:styleId="TOC7">
    <w:name w:val="toc 7"/>
    <w:basedOn w:val="Normal"/>
    <w:next w:val="Normal"/>
    <w:autoRedefine/>
    <w:uiPriority w:val="39"/>
    <w:rsid w:val="00696C32"/>
    <w:pPr>
      <w:tabs>
        <w:tab w:val="clear" w:pos="1134"/>
        <w:tab w:val="clear" w:pos="3686"/>
        <w:tab w:val="clear" w:pos="5103"/>
        <w:tab w:val="clear" w:pos="6521"/>
        <w:tab w:val="clear" w:pos="7938"/>
        <w:tab w:val="clear" w:pos="9356"/>
      </w:tabs>
      <w:ind w:left="1200"/>
    </w:pPr>
  </w:style>
  <w:style w:type="paragraph" w:styleId="TOC8">
    <w:name w:val="toc 8"/>
    <w:basedOn w:val="Normal"/>
    <w:next w:val="Normal"/>
    <w:autoRedefine/>
    <w:uiPriority w:val="39"/>
    <w:rsid w:val="00696C32"/>
    <w:pPr>
      <w:tabs>
        <w:tab w:val="clear" w:pos="1134"/>
        <w:tab w:val="clear" w:pos="3686"/>
        <w:tab w:val="clear" w:pos="5103"/>
        <w:tab w:val="clear" w:pos="6521"/>
        <w:tab w:val="clear" w:pos="7938"/>
        <w:tab w:val="clear" w:pos="9356"/>
      </w:tabs>
      <w:ind w:left="1400"/>
    </w:pPr>
  </w:style>
  <w:style w:type="paragraph" w:styleId="TOC9">
    <w:name w:val="toc 9"/>
    <w:basedOn w:val="Normal"/>
    <w:next w:val="Normal"/>
    <w:autoRedefine/>
    <w:uiPriority w:val="39"/>
    <w:rsid w:val="00696C32"/>
    <w:pPr>
      <w:tabs>
        <w:tab w:val="clear" w:pos="1134"/>
        <w:tab w:val="clear" w:pos="3686"/>
        <w:tab w:val="clear" w:pos="5103"/>
        <w:tab w:val="clear" w:pos="6521"/>
        <w:tab w:val="clear" w:pos="7938"/>
        <w:tab w:val="clear" w:pos="9356"/>
      </w:tabs>
      <w:ind w:left="1600"/>
    </w:pPr>
  </w:style>
  <w:style w:type="character" w:styleId="Hyperlink">
    <w:name w:val="Hyperlink"/>
    <w:basedOn w:val="DefaultParagraphFont"/>
    <w:uiPriority w:val="99"/>
    <w:rsid w:val="00F32D24"/>
    <w:rPr>
      <w:rFonts w:cs="Times New Roman"/>
      <w:color w:val="0000FF"/>
      <w:sz w:val="20"/>
      <w:szCs w:val="20"/>
      <w:u w:val="single"/>
    </w:rPr>
  </w:style>
  <w:style w:type="paragraph" w:customStyle="1" w:styleId="SuggestedContent">
    <w:name w:val="Suggested Content"/>
    <w:basedOn w:val="Normal"/>
    <w:next w:val="BodyText"/>
    <w:uiPriority w:val="99"/>
    <w:rsid w:val="00500301"/>
    <w:pPr>
      <w:keepNext/>
      <w:keepLines/>
      <w:pBdr>
        <w:top w:val="single" w:sz="6" w:space="1" w:color="800000"/>
        <w:left w:val="single" w:sz="6" w:space="1" w:color="800000"/>
        <w:bottom w:val="single" w:sz="6" w:space="1" w:color="800000"/>
        <w:right w:val="single" w:sz="6" w:space="1" w:color="800000"/>
      </w:pBdr>
      <w:tabs>
        <w:tab w:val="clear" w:pos="1134"/>
        <w:tab w:val="clear" w:pos="3686"/>
        <w:tab w:val="clear" w:pos="5103"/>
        <w:tab w:val="clear" w:pos="6521"/>
        <w:tab w:val="clear" w:pos="7938"/>
        <w:tab w:val="clear" w:pos="9356"/>
      </w:tabs>
      <w:spacing w:before="60" w:after="120"/>
    </w:pPr>
    <w:rPr>
      <w:rFonts w:ascii="Times New Roman" w:hAnsi="Times New Roman"/>
      <w:color w:val="800000"/>
    </w:rPr>
  </w:style>
  <w:style w:type="character" w:styleId="FollowedHyperlink">
    <w:name w:val="FollowedHyperlink"/>
    <w:basedOn w:val="DefaultParagraphFont"/>
    <w:uiPriority w:val="99"/>
    <w:rsid w:val="00696C32"/>
    <w:rPr>
      <w:rFonts w:cs="Times New Roman"/>
      <w:color w:val="800080"/>
      <w:u w:val="single"/>
    </w:rPr>
  </w:style>
  <w:style w:type="paragraph" w:styleId="Caption">
    <w:name w:val="caption"/>
    <w:basedOn w:val="Normal"/>
    <w:next w:val="Normal"/>
    <w:uiPriority w:val="99"/>
    <w:qFormat/>
    <w:rsid w:val="00530965"/>
    <w:pPr>
      <w:tabs>
        <w:tab w:val="clear" w:pos="1134"/>
        <w:tab w:val="clear" w:pos="3686"/>
        <w:tab w:val="clear" w:pos="5103"/>
        <w:tab w:val="clear" w:pos="6521"/>
        <w:tab w:val="clear" w:pos="7938"/>
        <w:tab w:val="clear" w:pos="9356"/>
      </w:tabs>
      <w:spacing w:before="240" w:after="120"/>
      <w:jc w:val="center"/>
    </w:pPr>
    <w:rPr>
      <w:b/>
      <w:bCs/>
      <w:i/>
    </w:rPr>
  </w:style>
  <w:style w:type="character" w:styleId="CommentReference">
    <w:name w:val="annotation reference"/>
    <w:basedOn w:val="DefaultParagraphFont"/>
    <w:uiPriority w:val="99"/>
    <w:semiHidden/>
    <w:rsid w:val="00545325"/>
    <w:rPr>
      <w:rFonts w:cs="Times New Roman"/>
      <w:sz w:val="16"/>
      <w:szCs w:val="16"/>
    </w:rPr>
  </w:style>
  <w:style w:type="paragraph" w:styleId="Index1">
    <w:name w:val="index 1"/>
    <w:basedOn w:val="Normal"/>
    <w:next w:val="Normal"/>
    <w:autoRedefine/>
    <w:uiPriority w:val="99"/>
    <w:semiHidden/>
    <w:rsid w:val="00696C32"/>
    <w:pPr>
      <w:tabs>
        <w:tab w:val="clear" w:pos="1134"/>
        <w:tab w:val="clear" w:pos="3686"/>
        <w:tab w:val="clear" w:pos="5103"/>
        <w:tab w:val="clear" w:pos="6521"/>
        <w:tab w:val="clear" w:pos="7938"/>
        <w:tab w:val="clear" w:pos="9356"/>
      </w:tabs>
      <w:ind w:left="200" w:hanging="200"/>
    </w:pPr>
  </w:style>
  <w:style w:type="paragraph" w:styleId="CommentText">
    <w:name w:val="annotation text"/>
    <w:basedOn w:val="Normal"/>
    <w:link w:val="CommentTextChar"/>
    <w:uiPriority w:val="99"/>
    <w:semiHidden/>
    <w:rsid w:val="00545325"/>
  </w:style>
  <w:style w:type="character" w:customStyle="1" w:styleId="CommentTextChar">
    <w:name w:val="Comment Text Char"/>
    <w:basedOn w:val="DefaultParagraphFont"/>
    <w:link w:val="CommentText"/>
    <w:uiPriority w:val="99"/>
    <w:semiHidden/>
    <w:locked/>
    <w:rsid w:val="00895B4F"/>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sid w:val="00545325"/>
    <w:rPr>
      <w:b/>
      <w:bCs/>
    </w:rPr>
  </w:style>
  <w:style w:type="character" w:customStyle="1" w:styleId="CommentSubjectChar">
    <w:name w:val="Comment Subject Char"/>
    <w:basedOn w:val="CommentTextChar"/>
    <w:link w:val="CommentSubject"/>
    <w:uiPriority w:val="99"/>
    <w:semiHidden/>
    <w:locked/>
    <w:rsid w:val="00895B4F"/>
    <w:rPr>
      <w:rFonts w:ascii="Arial" w:hAnsi="Arial" w:cs="Times New Roman"/>
      <w:b/>
      <w:bCs/>
      <w:sz w:val="20"/>
      <w:szCs w:val="20"/>
      <w:lang w:eastAsia="en-US"/>
    </w:rPr>
  </w:style>
  <w:style w:type="paragraph" w:styleId="BalloonText">
    <w:name w:val="Balloon Text"/>
    <w:basedOn w:val="Normal"/>
    <w:link w:val="BalloonTextChar"/>
    <w:uiPriority w:val="99"/>
    <w:semiHidden/>
    <w:rsid w:val="005453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5B4F"/>
    <w:rPr>
      <w:rFonts w:cs="Times New Roman"/>
      <w:sz w:val="2"/>
      <w:lang w:eastAsia="en-US"/>
    </w:rPr>
  </w:style>
  <w:style w:type="paragraph" w:styleId="BodyText">
    <w:name w:val="Body Text"/>
    <w:aliases w:val="Quote1,Body Text 1,bt,BT (body text),ICL Body Text,MCC Text,body text,sp,Block text,tx,Fuj Svces Text,body indent,contents,Fuj Svces Text Char,Body Text Char Char,Body Text Char2 Char,Body Text Char1 Char Char,Body Text Char Char Char Char"/>
    <w:basedOn w:val="Normal"/>
    <w:link w:val="BodyTextChar"/>
    <w:uiPriority w:val="99"/>
    <w:rsid w:val="00500301"/>
    <w:pPr>
      <w:spacing w:after="120"/>
    </w:pPr>
  </w:style>
  <w:style w:type="character" w:customStyle="1" w:styleId="BodyTextChar">
    <w:name w:val="Body Text Char"/>
    <w:aliases w:val="Quote1 Char,Body Text 1 Char,bt Char,BT (body text) Char,ICL Body Text Char,MCC Text Char,body text Char,sp Char,Block text Char,tx Char,Fuj Svces Text Char1,body indent Char,contents Char,Fuj Svces Text Char Char,Body Text Char Char Char"/>
    <w:basedOn w:val="DefaultParagraphFont"/>
    <w:link w:val="BodyText"/>
    <w:uiPriority w:val="99"/>
    <w:locked/>
    <w:rsid w:val="004D0274"/>
    <w:rPr>
      <w:rFonts w:ascii="Arial" w:hAnsi="Arial" w:cs="Times New Roman"/>
      <w:lang w:val="en-GB" w:eastAsia="en-US" w:bidi="ar-SA"/>
    </w:rPr>
  </w:style>
  <w:style w:type="paragraph" w:customStyle="1" w:styleId="StyleTableofFiguresLeft0mm">
    <w:name w:val="Style Table of Figures + Left:  0 mm"/>
    <w:basedOn w:val="TableofFigures"/>
    <w:uiPriority w:val="99"/>
    <w:rsid w:val="00280618"/>
    <w:pPr>
      <w:spacing w:before="20"/>
      <w:ind w:left="0"/>
    </w:pPr>
  </w:style>
  <w:style w:type="paragraph" w:customStyle="1" w:styleId="Header8ptbold">
    <w:name w:val="Header_8pt_bold"/>
    <w:basedOn w:val="Header"/>
    <w:uiPriority w:val="99"/>
    <w:rsid w:val="004734B0"/>
    <w:pPr>
      <w:tabs>
        <w:tab w:val="clear" w:pos="4320"/>
        <w:tab w:val="clear" w:pos="8640"/>
      </w:tabs>
    </w:pPr>
    <w:rPr>
      <w:sz w:val="16"/>
      <w:szCs w:val="16"/>
    </w:rPr>
  </w:style>
  <w:style w:type="paragraph" w:customStyle="1" w:styleId="Category">
    <w:name w:val="Category"/>
    <w:next w:val="Normal"/>
    <w:uiPriority w:val="99"/>
    <w:rsid w:val="004734B0"/>
    <w:pPr>
      <w:tabs>
        <w:tab w:val="left" w:pos="3686"/>
        <w:tab w:val="left" w:pos="5103"/>
        <w:tab w:val="left" w:pos="6521"/>
        <w:tab w:val="left" w:pos="7938"/>
        <w:tab w:val="left" w:pos="9720"/>
      </w:tabs>
    </w:pPr>
    <w:rPr>
      <w:rFonts w:ascii="Arial Bold" w:hAnsi="Arial Bold"/>
      <w:b/>
      <w:caps/>
      <w:sz w:val="24"/>
      <w:szCs w:val="24"/>
      <w:lang w:eastAsia="en-US"/>
    </w:rPr>
  </w:style>
  <w:style w:type="paragraph" w:customStyle="1" w:styleId="Normal8pt">
    <w:name w:val="Normal_8pt"/>
    <w:basedOn w:val="Normal"/>
    <w:uiPriority w:val="99"/>
    <w:rsid w:val="004734B0"/>
    <w:pPr>
      <w:tabs>
        <w:tab w:val="clear" w:pos="1134"/>
        <w:tab w:val="right" w:pos="2592"/>
      </w:tabs>
    </w:pPr>
    <w:rPr>
      <w:rFonts w:cs="Arial"/>
      <w:sz w:val="16"/>
      <w:szCs w:val="16"/>
    </w:rPr>
  </w:style>
  <w:style w:type="character" w:customStyle="1" w:styleId="11ptBold">
    <w:name w:val="11 pt Bold"/>
    <w:basedOn w:val="DefaultParagraphFont"/>
    <w:uiPriority w:val="99"/>
    <w:rsid w:val="00AB556E"/>
    <w:rPr>
      <w:rFonts w:cs="Times New Roman"/>
      <w:b/>
      <w:bCs/>
      <w:sz w:val="22"/>
      <w:szCs w:val="22"/>
    </w:rPr>
  </w:style>
  <w:style w:type="paragraph" w:customStyle="1" w:styleId="Notices">
    <w:name w:val="Notices"/>
    <w:basedOn w:val="Normal"/>
    <w:uiPriority w:val="99"/>
    <w:rsid w:val="002627A9"/>
    <w:pPr>
      <w:tabs>
        <w:tab w:val="clear" w:pos="1134"/>
        <w:tab w:val="clear" w:pos="3686"/>
        <w:tab w:val="clear" w:pos="5103"/>
        <w:tab w:val="clear" w:pos="6521"/>
        <w:tab w:val="clear" w:pos="7938"/>
        <w:tab w:val="clear" w:pos="9356"/>
      </w:tabs>
    </w:pPr>
    <w:rPr>
      <w:rFonts w:cs="Arial"/>
      <w:b/>
      <w:sz w:val="22"/>
      <w:szCs w:val="22"/>
      <w:u w:val="single"/>
    </w:rPr>
  </w:style>
  <w:style w:type="character" w:customStyle="1" w:styleId="TableEntryChar">
    <w:name w:val="Table Entry Char"/>
    <w:basedOn w:val="DefaultParagraphFont"/>
    <w:link w:val="TableEntry"/>
    <w:uiPriority w:val="99"/>
    <w:locked/>
    <w:rsid w:val="00836512"/>
    <w:rPr>
      <w:rFonts w:ascii="Arial" w:hAnsi="Arial" w:cs="Times New Roman"/>
      <w:lang w:val="en-GB" w:eastAsia="en-US" w:bidi="ar-SA"/>
    </w:rPr>
  </w:style>
  <w:style w:type="character" w:customStyle="1" w:styleId="TableheadChar">
    <w:name w:val="Table head Char"/>
    <w:basedOn w:val="TableEntryChar"/>
    <w:link w:val="Tablehead"/>
    <w:uiPriority w:val="99"/>
    <w:locked/>
    <w:rsid w:val="00836512"/>
    <w:rPr>
      <w:rFonts w:ascii="Arial Bold" w:hAnsi="Arial Bold" w:cs="Times New Roman"/>
      <w:b/>
      <w:lang w:val="en-GB" w:eastAsia="en-US" w:bidi="ar-SA"/>
    </w:rPr>
  </w:style>
  <w:style w:type="paragraph" w:styleId="TableofFigures">
    <w:name w:val="table of figures"/>
    <w:basedOn w:val="Normal"/>
    <w:next w:val="Normal"/>
    <w:uiPriority w:val="99"/>
    <w:rsid w:val="00A155BC"/>
    <w:pPr>
      <w:tabs>
        <w:tab w:val="clear" w:pos="1134"/>
        <w:tab w:val="clear" w:pos="3686"/>
        <w:tab w:val="clear" w:pos="5103"/>
        <w:tab w:val="clear" w:pos="6521"/>
        <w:tab w:val="clear" w:pos="7938"/>
        <w:tab w:val="clear" w:pos="9356"/>
        <w:tab w:val="right" w:pos="9072"/>
      </w:tabs>
      <w:ind w:left="6"/>
    </w:pPr>
  </w:style>
  <w:style w:type="paragraph" w:customStyle="1" w:styleId="Annex4">
    <w:name w:val="Annex 4"/>
    <w:basedOn w:val="Normal"/>
    <w:uiPriority w:val="99"/>
    <w:rsid w:val="004734B0"/>
    <w:pPr>
      <w:numPr>
        <w:ilvl w:val="3"/>
        <w:numId w:val="7"/>
      </w:numPr>
      <w:tabs>
        <w:tab w:val="clear" w:pos="3686"/>
        <w:tab w:val="clear" w:pos="5103"/>
        <w:tab w:val="clear" w:pos="6521"/>
        <w:tab w:val="clear" w:pos="7938"/>
        <w:tab w:val="clear" w:pos="9356"/>
      </w:tabs>
      <w:spacing w:before="240"/>
    </w:pPr>
  </w:style>
  <w:style w:type="paragraph" w:customStyle="1" w:styleId="Char">
    <w:name w:val="Char"/>
    <w:basedOn w:val="Normal"/>
    <w:uiPriority w:val="99"/>
    <w:semiHidden/>
    <w:rsid w:val="00A23B88"/>
    <w:pPr>
      <w:tabs>
        <w:tab w:val="clear" w:pos="1134"/>
        <w:tab w:val="clear" w:pos="3686"/>
        <w:tab w:val="clear" w:pos="5103"/>
        <w:tab w:val="clear" w:pos="6521"/>
        <w:tab w:val="clear" w:pos="7938"/>
        <w:tab w:val="clear" w:pos="9356"/>
      </w:tabs>
      <w:spacing w:before="0" w:after="160" w:line="240" w:lineRule="exact"/>
    </w:pPr>
    <w:rPr>
      <w:rFonts w:ascii="Verdana" w:hAnsi="Verdana"/>
      <w:lang w:val="en-US"/>
    </w:rPr>
  </w:style>
  <w:style w:type="paragraph" w:styleId="Title">
    <w:name w:val="Title"/>
    <w:basedOn w:val="Normal"/>
    <w:link w:val="TitleChar"/>
    <w:uiPriority w:val="99"/>
    <w:qFormat/>
    <w:rsid w:val="00743AF6"/>
    <w:pPr>
      <w:spacing w:before="240" w:after="60"/>
      <w:jc w:val="center"/>
      <w:outlineLvl w:val="0"/>
    </w:pPr>
    <w:rPr>
      <w:rFonts w:cs="Arial"/>
      <w:b/>
      <w:bCs/>
      <w:kern w:val="28"/>
      <w:sz w:val="32"/>
      <w:szCs w:val="32"/>
    </w:rPr>
  </w:style>
  <w:style w:type="character" w:customStyle="1" w:styleId="TitleChar">
    <w:name w:val="Title Char"/>
    <w:basedOn w:val="DefaultParagraphFont"/>
    <w:link w:val="Title"/>
    <w:uiPriority w:val="99"/>
    <w:locked/>
    <w:rsid w:val="00895B4F"/>
    <w:rPr>
      <w:rFonts w:ascii="Cambria" w:hAnsi="Cambria" w:cs="Times New Roman"/>
      <w:b/>
      <w:bCs/>
      <w:kern w:val="28"/>
      <w:sz w:val="32"/>
      <w:szCs w:val="32"/>
      <w:lang w:eastAsia="en-US"/>
    </w:rPr>
  </w:style>
  <w:style w:type="table" w:styleId="TableWeb3">
    <w:name w:val="Table Web 3"/>
    <w:basedOn w:val="TableNormal"/>
    <w:uiPriority w:val="99"/>
    <w:rsid w:val="00D956C1"/>
    <w:pPr>
      <w:tabs>
        <w:tab w:val="left" w:pos="1134"/>
        <w:tab w:val="left" w:pos="3686"/>
        <w:tab w:val="left" w:pos="5103"/>
        <w:tab w:val="left" w:pos="6521"/>
        <w:tab w:val="left" w:pos="7938"/>
        <w:tab w:val="left" w:pos="9356"/>
      </w:tabs>
      <w:spacing w:before="120"/>
    </w:pPr>
    <w:tblPr>
      <w:tblCellSpacing w:w="20" w:type="dxa"/>
      <w:tblInd w:w="57"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11" w:type="dxa"/>
        <w:left w:w="57" w:type="dxa"/>
        <w:bottom w:w="11" w:type="dxa"/>
        <w:right w:w="57"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NormalIndent">
    <w:name w:val="Normal Indent"/>
    <w:basedOn w:val="Normal"/>
    <w:link w:val="NormalIndentChar"/>
    <w:uiPriority w:val="99"/>
    <w:rsid w:val="00F90872"/>
    <w:pPr>
      <w:tabs>
        <w:tab w:val="clear" w:pos="1134"/>
        <w:tab w:val="clear" w:pos="3686"/>
        <w:tab w:val="clear" w:pos="5103"/>
        <w:tab w:val="clear" w:pos="6521"/>
        <w:tab w:val="clear" w:pos="7938"/>
        <w:tab w:val="clear" w:pos="9356"/>
      </w:tabs>
      <w:spacing w:before="0" w:after="120"/>
      <w:ind w:left="1440"/>
    </w:pPr>
    <w:rPr>
      <w:rFonts w:cs="Arial"/>
      <w:sz w:val="24"/>
    </w:rPr>
  </w:style>
  <w:style w:type="paragraph" w:customStyle="1" w:styleId="Text">
    <w:name w:val="Text"/>
    <w:basedOn w:val="Normal"/>
    <w:link w:val="TextChar"/>
    <w:uiPriority w:val="99"/>
    <w:rsid w:val="00F90872"/>
    <w:pPr>
      <w:tabs>
        <w:tab w:val="clear" w:pos="1134"/>
        <w:tab w:val="clear" w:pos="3686"/>
        <w:tab w:val="clear" w:pos="5103"/>
        <w:tab w:val="clear" w:pos="6521"/>
        <w:tab w:val="clear" w:pos="7938"/>
        <w:tab w:val="clear" w:pos="9356"/>
      </w:tabs>
      <w:spacing w:before="0" w:after="120"/>
      <w:jc w:val="both"/>
    </w:pPr>
    <w:rPr>
      <w:rFonts w:ascii="Times New Roman" w:hAnsi="Times New Roman"/>
      <w:sz w:val="22"/>
      <w:szCs w:val="22"/>
    </w:rPr>
  </w:style>
  <w:style w:type="paragraph" w:styleId="Signature">
    <w:name w:val="Signature"/>
    <w:basedOn w:val="Normal"/>
    <w:link w:val="SignatureChar"/>
    <w:uiPriority w:val="99"/>
    <w:rsid w:val="00280618"/>
    <w:pPr>
      <w:ind w:left="4252"/>
    </w:pPr>
    <w:rPr>
      <w:rFonts w:ascii="Comic Sans MS" w:hAnsi="Comic Sans MS"/>
    </w:rPr>
  </w:style>
  <w:style w:type="character" w:customStyle="1" w:styleId="SignatureChar">
    <w:name w:val="Signature Char"/>
    <w:basedOn w:val="DefaultParagraphFont"/>
    <w:link w:val="Signature"/>
    <w:uiPriority w:val="99"/>
    <w:semiHidden/>
    <w:locked/>
    <w:rsid w:val="00895B4F"/>
    <w:rPr>
      <w:rFonts w:ascii="Arial" w:hAnsi="Arial" w:cs="Times New Roman"/>
      <w:sz w:val="20"/>
      <w:szCs w:val="20"/>
      <w:lang w:eastAsia="en-US"/>
    </w:rPr>
  </w:style>
  <w:style w:type="paragraph" w:styleId="PlainText">
    <w:name w:val="Plain Text"/>
    <w:basedOn w:val="Normal"/>
    <w:link w:val="PlainTextChar"/>
    <w:uiPriority w:val="99"/>
    <w:rsid w:val="004734B0"/>
    <w:pPr>
      <w:ind w:left="1134" w:hanging="1134"/>
    </w:pPr>
    <w:rPr>
      <w:rFonts w:ascii="Courier New" w:hAnsi="Courier New" w:cs="Courier New"/>
    </w:rPr>
  </w:style>
  <w:style w:type="character" w:customStyle="1" w:styleId="PlainTextChar">
    <w:name w:val="Plain Text Char"/>
    <w:basedOn w:val="DefaultParagraphFont"/>
    <w:link w:val="PlainText"/>
    <w:uiPriority w:val="99"/>
    <w:semiHidden/>
    <w:locked/>
    <w:rsid w:val="00895B4F"/>
    <w:rPr>
      <w:rFonts w:ascii="Courier New" w:hAnsi="Courier New" w:cs="Courier New"/>
      <w:sz w:val="20"/>
      <w:szCs w:val="20"/>
      <w:lang w:eastAsia="en-US"/>
    </w:rPr>
  </w:style>
  <w:style w:type="character" w:customStyle="1" w:styleId="TextChar">
    <w:name w:val="Text Char"/>
    <w:basedOn w:val="DefaultParagraphFont"/>
    <w:link w:val="Text"/>
    <w:uiPriority w:val="99"/>
    <w:locked/>
    <w:rsid w:val="00F90872"/>
    <w:rPr>
      <w:rFonts w:cs="Times New Roman"/>
      <w:sz w:val="22"/>
      <w:szCs w:val="22"/>
      <w:lang w:val="en-GB" w:eastAsia="en-US" w:bidi="ar-SA"/>
    </w:rPr>
  </w:style>
  <w:style w:type="character" w:customStyle="1" w:styleId="NormalIndentChar">
    <w:name w:val="Normal Indent Char"/>
    <w:basedOn w:val="DefaultParagraphFont"/>
    <w:link w:val="NormalIndent"/>
    <w:uiPriority w:val="99"/>
    <w:locked/>
    <w:rsid w:val="00F90872"/>
    <w:rPr>
      <w:rFonts w:ascii="Arial" w:hAnsi="Arial" w:cs="Arial"/>
      <w:sz w:val="24"/>
      <w:lang w:val="en-GB" w:eastAsia="en-US" w:bidi="ar-SA"/>
    </w:rPr>
  </w:style>
  <w:style w:type="table" w:styleId="TableGrid5">
    <w:name w:val="Table Grid 5"/>
    <w:basedOn w:val="TableNormal"/>
    <w:uiPriority w:val="99"/>
    <w:rsid w:val="003873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MessageHeader">
    <w:name w:val="Message Header"/>
    <w:basedOn w:val="Normal"/>
    <w:link w:val="MessageHeaderChar"/>
    <w:uiPriority w:val="99"/>
    <w:rsid w:val="004734B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uiPriority w:val="99"/>
    <w:semiHidden/>
    <w:locked/>
    <w:rsid w:val="00895B4F"/>
    <w:rPr>
      <w:rFonts w:ascii="Cambria" w:hAnsi="Cambria" w:cs="Times New Roman"/>
      <w:sz w:val="24"/>
      <w:szCs w:val="24"/>
      <w:shd w:val="pct20" w:color="auto" w:fill="auto"/>
      <w:lang w:eastAsia="en-US"/>
    </w:rPr>
  </w:style>
  <w:style w:type="table" w:styleId="TableTheme">
    <w:name w:val="Table Theme"/>
    <w:basedOn w:val="TableNormal"/>
    <w:uiPriority w:val="99"/>
    <w:rsid w:val="00592039"/>
    <w:pPr>
      <w:tabs>
        <w:tab w:val="left" w:pos="1134"/>
        <w:tab w:val="left" w:pos="3686"/>
        <w:tab w:val="left" w:pos="5103"/>
        <w:tab w:val="left" w:pos="6521"/>
        <w:tab w:val="left" w:pos="7938"/>
        <w:tab w:val="left" w:pos="9356"/>
      </w:tabs>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AA0F1C"/>
  </w:style>
  <w:style w:type="character" w:customStyle="1" w:styleId="FootnoteTextChar">
    <w:name w:val="Footnote Text Char"/>
    <w:basedOn w:val="DefaultParagraphFont"/>
    <w:link w:val="FootnoteText"/>
    <w:uiPriority w:val="99"/>
    <w:semiHidden/>
    <w:locked/>
    <w:rsid w:val="00895B4F"/>
    <w:rPr>
      <w:rFonts w:ascii="Arial" w:hAnsi="Arial" w:cs="Times New Roman"/>
      <w:sz w:val="20"/>
      <w:szCs w:val="20"/>
      <w:lang w:eastAsia="en-US"/>
    </w:rPr>
  </w:style>
  <w:style w:type="character" w:customStyle="1" w:styleId="Placeholder">
    <w:name w:val="Placeholder"/>
    <w:aliases w:val="ph"/>
    <w:basedOn w:val="DefaultParagraphFont"/>
    <w:uiPriority w:val="99"/>
    <w:rsid w:val="00AA0F1C"/>
    <w:rPr>
      <w:rFonts w:ascii="Arial" w:hAnsi="Arial" w:cs="Times New Roman"/>
      <w:i/>
      <w:color w:val="auto"/>
      <w:sz w:val="18"/>
      <w:szCs w:val="18"/>
      <w:u w:val="none"/>
    </w:rPr>
  </w:style>
  <w:style w:type="table" w:customStyle="1" w:styleId="3">
    <w:name w:val="3"/>
    <w:uiPriority w:val="99"/>
    <w:rsid w:val="00A645DD"/>
    <w:pPr>
      <w:widowControl w:val="0"/>
      <w:autoSpaceDE w:val="0"/>
      <w:autoSpaceDN w:val="0"/>
      <w:adjustRightInd w:val="0"/>
    </w:pPr>
    <w:rPr>
      <w:sz w:val="24"/>
      <w:szCs w:val="24"/>
    </w:rPr>
    <w:tblPr>
      <w:tblInd w:w="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57" w:type="dxa"/>
        <w:bottom w:w="11" w:type="dxa"/>
        <w:right w:w="57" w:type="dxa"/>
      </w:tblCellMar>
    </w:tblPr>
    <w:trPr>
      <w:cantSplit/>
    </w:trPr>
  </w:style>
  <w:style w:type="table" w:styleId="TableGrid">
    <w:name w:val="Table Grid"/>
    <w:basedOn w:val="TableNormal"/>
    <w:uiPriority w:val="99"/>
    <w:rsid w:val="00A645DD"/>
    <w:pPr>
      <w:tabs>
        <w:tab w:val="left" w:pos="1134"/>
        <w:tab w:val="left" w:pos="3686"/>
        <w:tab w:val="left" w:pos="5103"/>
        <w:tab w:val="left" w:pos="6521"/>
        <w:tab w:val="left" w:pos="7938"/>
        <w:tab w:val="left" w:pos="9356"/>
      </w:tabs>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iPriority w:val="99"/>
    <w:semiHidden/>
    <w:unhideWhenUsed/>
    <w:locked/>
    <w:rsid w:val="00FB5C20"/>
    <w:pPr>
      <w:numPr>
        <w:numId w:val="6"/>
      </w:numPr>
    </w:pPr>
  </w:style>
  <w:style w:type="character" w:customStyle="1" w:styleId="BodyTextChar1">
    <w:name w:val="Body Text Char1"/>
    <w:aliases w:val="Quote1 Char1,Body Text 1 Char1,bt Char1,BT (body text) Char1,ICL Body Text Char1,MCC Text Char1,body text Char1,sp Char1,Block text Char1,tx Char1,Fuj Svces Text Char2,body indent Char1,contents Char1,Fuj Svces Text Char Char1"/>
    <w:uiPriority w:val="99"/>
    <w:locked/>
    <w:rsid w:val="008007E0"/>
    <w:rPr>
      <w:rFonts w:ascii="Arial" w:hAnsi="Arial" w:cs="Times New Roman"/>
      <w:lang w:val="en-GB" w:eastAsia="en-US" w:bidi="ar-SA"/>
    </w:rPr>
  </w:style>
  <w:style w:type="paragraph" w:customStyle="1" w:styleId="ChangeControlTableEntry">
    <w:name w:val="Change Control Table Entry"/>
    <w:basedOn w:val="BodyText"/>
    <w:uiPriority w:val="99"/>
    <w:rsid w:val="008007E0"/>
    <w:pPr>
      <w:tabs>
        <w:tab w:val="clear" w:pos="1134"/>
        <w:tab w:val="clear" w:pos="3686"/>
        <w:tab w:val="clear" w:pos="5103"/>
        <w:tab w:val="clear" w:pos="6521"/>
        <w:tab w:val="clear" w:pos="7938"/>
        <w:tab w:val="clear" w:pos="9356"/>
      </w:tabs>
      <w:spacing w:before="0"/>
    </w:pPr>
  </w:style>
  <w:style w:type="paragraph" w:customStyle="1" w:styleId="Tabletextnumber">
    <w:name w:val="Table text number"/>
    <w:basedOn w:val="Normal"/>
    <w:uiPriority w:val="99"/>
    <w:rsid w:val="008007E0"/>
    <w:pPr>
      <w:tabs>
        <w:tab w:val="clear" w:pos="1134"/>
        <w:tab w:val="clear" w:pos="3686"/>
        <w:tab w:val="clear" w:pos="5103"/>
        <w:tab w:val="clear" w:pos="6521"/>
        <w:tab w:val="clear" w:pos="7938"/>
        <w:tab w:val="clear" w:pos="9356"/>
        <w:tab w:val="left" w:pos="284"/>
        <w:tab w:val="num" w:pos="360"/>
      </w:tabs>
      <w:spacing w:before="40" w:after="40"/>
      <w:ind w:left="284" w:hanging="284"/>
    </w:pPr>
    <w:rPr>
      <w:color w:val="000000"/>
      <w:sz w:val="18"/>
      <w:lang w:val="en-CA"/>
    </w:rPr>
  </w:style>
  <w:style w:type="paragraph" w:customStyle="1" w:styleId="H2text">
    <w:name w:val="H2 text"/>
    <w:basedOn w:val="Normal"/>
    <w:uiPriority w:val="99"/>
    <w:rsid w:val="00CB2623"/>
    <w:pPr>
      <w:tabs>
        <w:tab w:val="clear" w:pos="1134"/>
        <w:tab w:val="clear" w:pos="3686"/>
        <w:tab w:val="clear" w:pos="5103"/>
        <w:tab w:val="clear" w:pos="6521"/>
        <w:tab w:val="clear" w:pos="7938"/>
        <w:tab w:val="clear" w:pos="9356"/>
      </w:tabs>
      <w:spacing w:before="0" w:after="200"/>
    </w:pPr>
    <w:rPr>
      <w:rFonts w:ascii="Times New Roman" w:hAnsi="Times New Roman"/>
      <w:sz w:val="22"/>
      <w:lang w:val="en-US"/>
    </w:rPr>
  </w:style>
  <w:style w:type="paragraph" w:styleId="ListParagraph">
    <w:name w:val="List Paragraph"/>
    <w:basedOn w:val="Normal"/>
    <w:uiPriority w:val="34"/>
    <w:qFormat/>
    <w:rsid w:val="00CB2623"/>
    <w:pPr>
      <w:ind w:left="720"/>
      <w:contextualSpacing/>
    </w:pPr>
  </w:style>
  <w:style w:type="paragraph" w:styleId="Revision">
    <w:name w:val="Revision"/>
    <w:hidden/>
    <w:uiPriority w:val="99"/>
    <w:semiHidden/>
    <w:rsid w:val="00455AD1"/>
    <w:rPr>
      <w:rFonts w:ascii="Arial" w:hAnsi="Arial"/>
      <w:lang w:eastAsia="en-US"/>
    </w:rPr>
  </w:style>
  <w:style w:type="paragraph" w:styleId="NormalWeb">
    <w:name w:val="Normal (Web)"/>
    <w:basedOn w:val="Normal"/>
    <w:uiPriority w:val="99"/>
    <w:semiHidden/>
    <w:unhideWhenUsed/>
    <w:locked/>
    <w:rsid w:val="00BE700A"/>
    <w:pPr>
      <w:tabs>
        <w:tab w:val="clear" w:pos="1134"/>
        <w:tab w:val="clear" w:pos="3686"/>
        <w:tab w:val="clear" w:pos="5103"/>
        <w:tab w:val="clear" w:pos="6521"/>
        <w:tab w:val="clear" w:pos="7938"/>
        <w:tab w:val="clear" w:pos="9356"/>
      </w:tabs>
      <w:spacing w:before="100" w:beforeAutospacing="1" w:after="100" w:afterAutospacing="1"/>
    </w:pPr>
    <w:rPr>
      <w:rFonts w:ascii="Times New Roman" w:hAnsi="Times New Roman"/>
      <w:sz w:val="24"/>
      <w:szCs w:val="24"/>
      <w:lang w:eastAsia="en-GB"/>
    </w:rPr>
  </w:style>
  <w:style w:type="character" w:styleId="Strong">
    <w:name w:val="Strong"/>
    <w:basedOn w:val="DefaultParagraphFont"/>
    <w:uiPriority w:val="22"/>
    <w:qFormat/>
    <w:rsid w:val="00BE700A"/>
    <w:rPr>
      <w:b/>
      <w:bCs/>
    </w:rPr>
  </w:style>
  <w:style w:type="character" w:styleId="HTMLCode">
    <w:name w:val="HTML Code"/>
    <w:basedOn w:val="DefaultParagraphFont"/>
    <w:uiPriority w:val="99"/>
    <w:semiHidden/>
    <w:unhideWhenUsed/>
    <w:locked/>
    <w:rsid w:val="00D865A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7202">
      <w:marLeft w:val="0"/>
      <w:marRight w:val="0"/>
      <w:marTop w:val="0"/>
      <w:marBottom w:val="0"/>
      <w:divBdr>
        <w:top w:val="none" w:sz="0" w:space="0" w:color="auto"/>
        <w:left w:val="none" w:sz="0" w:space="0" w:color="auto"/>
        <w:bottom w:val="none" w:sz="0" w:space="0" w:color="auto"/>
        <w:right w:val="none" w:sz="0" w:space="0" w:color="auto"/>
      </w:divBdr>
    </w:div>
    <w:div w:id="307907203">
      <w:marLeft w:val="0"/>
      <w:marRight w:val="0"/>
      <w:marTop w:val="0"/>
      <w:marBottom w:val="0"/>
      <w:divBdr>
        <w:top w:val="none" w:sz="0" w:space="0" w:color="auto"/>
        <w:left w:val="none" w:sz="0" w:space="0" w:color="auto"/>
        <w:bottom w:val="none" w:sz="0" w:space="0" w:color="auto"/>
        <w:right w:val="none" w:sz="0" w:space="0" w:color="auto"/>
      </w:divBdr>
    </w:div>
    <w:div w:id="307907204">
      <w:marLeft w:val="0"/>
      <w:marRight w:val="0"/>
      <w:marTop w:val="0"/>
      <w:marBottom w:val="0"/>
      <w:divBdr>
        <w:top w:val="none" w:sz="0" w:space="0" w:color="auto"/>
        <w:left w:val="none" w:sz="0" w:space="0" w:color="auto"/>
        <w:bottom w:val="none" w:sz="0" w:space="0" w:color="auto"/>
        <w:right w:val="none" w:sz="0" w:space="0" w:color="auto"/>
      </w:divBdr>
    </w:div>
    <w:div w:id="307907205">
      <w:marLeft w:val="0"/>
      <w:marRight w:val="0"/>
      <w:marTop w:val="0"/>
      <w:marBottom w:val="0"/>
      <w:divBdr>
        <w:top w:val="none" w:sz="0" w:space="0" w:color="auto"/>
        <w:left w:val="none" w:sz="0" w:space="0" w:color="auto"/>
        <w:bottom w:val="none" w:sz="0" w:space="0" w:color="auto"/>
        <w:right w:val="none" w:sz="0" w:space="0" w:color="auto"/>
      </w:divBdr>
    </w:div>
    <w:div w:id="307907206">
      <w:marLeft w:val="0"/>
      <w:marRight w:val="0"/>
      <w:marTop w:val="0"/>
      <w:marBottom w:val="0"/>
      <w:divBdr>
        <w:top w:val="none" w:sz="0" w:space="0" w:color="auto"/>
        <w:left w:val="none" w:sz="0" w:space="0" w:color="auto"/>
        <w:bottom w:val="none" w:sz="0" w:space="0" w:color="auto"/>
        <w:right w:val="none" w:sz="0" w:space="0" w:color="auto"/>
      </w:divBdr>
    </w:div>
    <w:div w:id="486216491">
      <w:bodyDiv w:val="1"/>
      <w:marLeft w:val="0"/>
      <w:marRight w:val="0"/>
      <w:marTop w:val="0"/>
      <w:marBottom w:val="0"/>
      <w:divBdr>
        <w:top w:val="none" w:sz="0" w:space="0" w:color="auto"/>
        <w:left w:val="none" w:sz="0" w:space="0" w:color="auto"/>
        <w:bottom w:val="none" w:sz="0" w:space="0" w:color="auto"/>
        <w:right w:val="none" w:sz="0" w:space="0" w:color="auto"/>
      </w:divBdr>
      <w:divsChild>
        <w:div w:id="198395990">
          <w:marLeft w:val="0"/>
          <w:marRight w:val="0"/>
          <w:marTop w:val="0"/>
          <w:marBottom w:val="0"/>
          <w:divBdr>
            <w:top w:val="none" w:sz="0" w:space="0" w:color="auto"/>
            <w:left w:val="none" w:sz="0" w:space="0" w:color="auto"/>
            <w:bottom w:val="none" w:sz="0" w:space="0" w:color="auto"/>
            <w:right w:val="none" w:sz="0" w:space="0" w:color="auto"/>
          </w:divBdr>
          <w:divsChild>
            <w:div w:id="1876388028">
              <w:marLeft w:val="0"/>
              <w:marRight w:val="0"/>
              <w:marTop w:val="0"/>
              <w:marBottom w:val="0"/>
              <w:divBdr>
                <w:top w:val="none" w:sz="0" w:space="0" w:color="auto"/>
                <w:left w:val="none" w:sz="0" w:space="0" w:color="auto"/>
                <w:bottom w:val="none" w:sz="0" w:space="0" w:color="auto"/>
                <w:right w:val="none" w:sz="0" w:space="0" w:color="auto"/>
              </w:divBdr>
              <w:divsChild>
                <w:div w:id="228658790">
                  <w:marLeft w:val="4200"/>
                  <w:marRight w:val="0"/>
                  <w:marTop w:val="0"/>
                  <w:marBottom w:val="0"/>
                  <w:divBdr>
                    <w:top w:val="none" w:sz="0" w:space="0" w:color="auto"/>
                    <w:left w:val="none" w:sz="0" w:space="0" w:color="auto"/>
                    <w:bottom w:val="none" w:sz="0" w:space="0" w:color="auto"/>
                    <w:right w:val="none" w:sz="0" w:space="0" w:color="auto"/>
                  </w:divBdr>
                  <w:divsChild>
                    <w:div w:id="57629412">
                      <w:marLeft w:val="0"/>
                      <w:marRight w:val="0"/>
                      <w:marTop w:val="0"/>
                      <w:marBottom w:val="0"/>
                      <w:divBdr>
                        <w:top w:val="none" w:sz="0" w:space="0" w:color="auto"/>
                        <w:left w:val="none" w:sz="0" w:space="0" w:color="auto"/>
                        <w:bottom w:val="none" w:sz="0" w:space="0" w:color="auto"/>
                        <w:right w:val="none" w:sz="0" w:space="0" w:color="auto"/>
                      </w:divBdr>
                      <w:divsChild>
                        <w:div w:id="633022333">
                          <w:marLeft w:val="0"/>
                          <w:marRight w:val="0"/>
                          <w:marTop w:val="0"/>
                          <w:marBottom w:val="0"/>
                          <w:divBdr>
                            <w:top w:val="none" w:sz="0" w:space="0" w:color="auto"/>
                            <w:left w:val="none" w:sz="0" w:space="0" w:color="auto"/>
                            <w:bottom w:val="none" w:sz="0" w:space="0" w:color="auto"/>
                            <w:right w:val="none" w:sz="0" w:space="0" w:color="auto"/>
                          </w:divBdr>
                          <w:divsChild>
                            <w:div w:id="1336879721">
                              <w:marLeft w:val="0"/>
                              <w:marRight w:val="0"/>
                              <w:marTop w:val="0"/>
                              <w:marBottom w:val="0"/>
                              <w:divBdr>
                                <w:top w:val="none" w:sz="0" w:space="0" w:color="auto"/>
                                <w:left w:val="none" w:sz="0" w:space="0" w:color="auto"/>
                                <w:bottom w:val="none" w:sz="0" w:space="0" w:color="auto"/>
                                <w:right w:val="none" w:sz="0" w:space="0" w:color="auto"/>
                              </w:divBdr>
                              <w:divsChild>
                                <w:div w:id="201404638">
                                  <w:marLeft w:val="0"/>
                                  <w:marRight w:val="0"/>
                                  <w:marTop w:val="0"/>
                                  <w:marBottom w:val="0"/>
                                  <w:divBdr>
                                    <w:top w:val="none" w:sz="0" w:space="0" w:color="auto"/>
                                    <w:left w:val="none" w:sz="0" w:space="0" w:color="auto"/>
                                    <w:bottom w:val="none" w:sz="0" w:space="0" w:color="auto"/>
                                    <w:right w:val="none" w:sz="0" w:space="0" w:color="auto"/>
                                  </w:divBdr>
                                  <w:divsChild>
                                    <w:div w:id="1256866664">
                                      <w:marLeft w:val="0"/>
                                      <w:marRight w:val="0"/>
                                      <w:marTop w:val="0"/>
                                      <w:marBottom w:val="0"/>
                                      <w:divBdr>
                                        <w:top w:val="none" w:sz="0" w:space="0" w:color="auto"/>
                                        <w:left w:val="none" w:sz="0" w:space="0" w:color="auto"/>
                                        <w:bottom w:val="none" w:sz="0" w:space="0" w:color="auto"/>
                                        <w:right w:val="none" w:sz="0" w:space="0" w:color="auto"/>
                                      </w:divBdr>
                                      <w:divsChild>
                                        <w:div w:id="105850835">
                                          <w:marLeft w:val="0"/>
                                          <w:marRight w:val="0"/>
                                          <w:marTop w:val="0"/>
                                          <w:marBottom w:val="0"/>
                                          <w:divBdr>
                                            <w:top w:val="none" w:sz="0" w:space="0" w:color="auto"/>
                                            <w:left w:val="none" w:sz="0" w:space="0" w:color="auto"/>
                                            <w:bottom w:val="none" w:sz="0" w:space="0" w:color="auto"/>
                                            <w:right w:val="none" w:sz="0" w:space="0" w:color="auto"/>
                                          </w:divBdr>
                                          <w:divsChild>
                                            <w:div w:id="838035643">
                                              <w:marLeft w:val="0"/>
                                              <w:marRight w:val="0"/>
                                              <w:marTop w:val="0"/>
                                              <w:marBottom w:val="0"/>
                                              <w:divBdr>
                                                <w:top w:val="none" w:sz="0" w:space="0" w:color="auto"/>
                                                <w:left w:val="none" w:sz="0" w:space="0" w:color="auto"/>
                                                <w:bottom w:val="none" w:sz="0" w:space="0" w:color="auto"/>
                                                <w:right w:val="none" w:sz="0" w:space="0" w:color="auto"/>
                                              </w:divBdr>
                                              <w:divsChild>
                                                <w:div w:id="997424481">
                                                  <w:marLeft w:val="0"/>
                                                  <w:marRight w:val="0"/>
                                                  <w:marTop w:val="0"/>
                                                  <w:marBottom w:val="0"/>
                                                  <w:divBdr>
                                                    <w:top w:val="none" w:sz="0" w:space="0" w:color="auto"/>
                                                    <w:left w:val="none" w:sz="0" w:space="0" w:color="auto"/>
                                                    <w:bottom w:val="none" w:sz="0" w:space="0" w:color="auto"/>
                                                    <w:right w:val="none" w:sz="0" w:space="0" w:color="auto"/>
                                                  </w:divBdr>
                                                  <w:divsChild>
                                                    <w:div w:id="272248133">
                                                      <w:marLeft w:val="0"/>
                                                      <w:marRight w:val="0"/>
                                                      <w:marTop w:val="0"/>
                                                      <w:marBottom w:val="0"/>
                                                      <w:divBdr>
                                                        <w:top w:val="none" w:sz="0" w:space="0" w:color="auto"/>
                                                        <w:left w:val="none" w:sz="0" w:space="0" w:color="auto"/>
                                                        <w:bottom w:val="none" w:sz="0" w:space="0" w:color="auto"/>
                                                        <w:right w:val="none" w:sz="0" w:space="0" w:color="auto"/>
                                                      </w:divBdr>
                                                      <w:divsChild>
                                                        <w:div w:id="106136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1258875">
      <w:bodyDiv w:val="1"/>
      <w:marLeft w:val="0"/>
      <w:marRight w:val="0"/>
      <w:marTop w:val="0"/>
      <w:marBottom w:val="0"/>
      <w:divBdr>
        <w:top w:val="none" w:sz="0" w:space="0" w:color="auto"/>
        <w:left w:val="none" w:sz="0" w:space="0" w:color="auto"/>
        <w:bottom w:val="none" w:sz="0" w:space="0" w:color="auto"/>
        <w:right w:val="none" w:sz="0" w:space="0" w:color="auto"/>
      </w:divBdr>
    </w:div>
    <w:div w:id="654722234">
      <w:bodyDiv w:val="1"/>
      <w:marLeft w:val="0"/>
      <w:marRight w:val="0"/>
      <w:marTop w:val="0"/>
      <w:marBottom w:val="0"/>
      <w:divBdr>
        <w:top w:val="none" w:sz="0" w:space="0" w:color="auto"/>
        <w:left w:val="none" w:sz="0" w:space="0" w:color="auto"/>
        <w:bottom w:val="none" w:sz="0" w:space="0" w:color="auto"/>
        <w:right w:val="none" w:sz="0" w:space="0" w:color="auto"/>
      </w:divBdr>
      <w:divsChild>
        <w:div w:id="702438958">
          <w:marLeft w:val="0"/>
          <w:marRight w:val="0"/>
          <w:marTop w:val="0"/>
          <w:marBottom w:val="0"/>
          <w:divBdr>
            <w:top w:val="none" w:sz="0" w:space="0" w:color="auto"/>
            <w:left w:val="none" w:sz="0" w:space="0" w:color="auto"/>
            <w:bottom w:val="none" w:sz="0" w:space="0" w:color="auto"/>
            <w:right w:val="none" w:sz="0" w:space="0" w:color="auto"/>
          </w:divBdr>
          <w:divsChild>
            <w:div w:id="963537561">
              <w:marLeft w:val="0"/>
              <w:marRight w:val="0"/>
              <w:marTop w:val="0"/>
              <w:marBottom w:val="0"/>
              <w:divBdr>
                <w:top w:val="none" w:sz="0" w:space="0" w:color="auto"/>
                <w:left w:val="none" w:sz="0" w:space="0" w:color="auto"/>
                <w:bottom w:val="none" w:sz="0" w:space="0" w:color="auto"/>
                <w:right w:val="none" w:sz="0" w:space="0" w:color="auto"/>
              </w:divBdr>
              <w:divsChild>
                <w:div w:id="1153642671">
                  <w:marLeft w:val="0"/>
                  <w:marRight w:val="0"/>
                  <w:marTop w:val="0"/>
                  <w:marBottom w:val="0"/>
                  <w:divBdr>
                    <w:top w:val="none" w:sz="0" w:space="0" w:color="auto"/>
                    <w:left w:val="none" w:sz="0" w:space="0" w:color="auto"/>
                    <w:bottom w:val="none" w:sz="0" w:space="0" w:color="auto"/>
                    <w:right w:val="none" w:sz="0" w:space="0" w:color="auto"/>
                  </w:divBdr>
                  <w:divsChild>
                    <w:div w:id="48773579">
                      <w:marLeft w:val="0"/>
                      <w:marRight w:val="0"/>
                      <w:marTop w:val="0"/>
                      <w:marBottom w:val="0"/>
                      <w:divBdr>
                        <w:top w:val="none" w:sz="0" w:space="0" w:color="auto"/>
                        <w:left w:val="none" w:sz="0" w:space="0" w:color="auto"/>
                        <w:bottom w:val="none" w:sz="0" w:space="0" w:color="auto"/>
                        <w:right w:val="none" w:sz="0" w:space="0" w:color="auto"/>
                      </w:divBdr>
                      <w:divsChild>
                        <w:div w:id="1050106569">
                          <w:marLeft w:val="0"/>
                          <w:marRight w:val="0"/>
                          <w:marTop w:val="0"/>
                          <w:marBottom w:val="0"/>
                          <w:divBdr>
                            <w:top w:val="none" w:sz="0" w:space="0" w:color="auto"/>
                            <w:left w:val="none" w:sz="0" w:space="0" w:color="auto"/>
                            <w:bottom w:val="none" w:sz="0" w:space="0" w:color="auto"/>
                            <w:right w:val="none" w:sz="0" w:space="0" w:color="auto"/>
                          </w:divBdr>
                          <w:divsChild>
                            <w:div w:id="1802843358">
                              <w:marLeft w:val="0"/>
                              <w:marRight w:val="0"/>
                              <w:marTop w:val="0"/>
                              <w:marBottom w:val="0"/>
                              <w:divBdr>
                                <w:top w:val="none" w:sz="0" w:space="0" w:color="auto"/>
                                <w:left w:val="none" w:sz="0" w:space="0" w:color="auto"/>
                                <w:bottom w:val="none" w:sz="0" w:space="0" w:color="auto"/>
                                <w:right w:val="none" w:sz="0" w:space="0" w:color="auto"/>
                              </w:divBdr>
                              <w:divsChild>
                                <w:div w:id="181733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835299">
      <w:bodyDiv w:val="1"/>
      <w:marLeft w:val="0"/>
      <w:marRight w:val="0"/>
      <w:marTop w:val="0"/>
      <w:marBottom w:val="0"/>
      <w:divBdr>
        <w:top w:val="none" w:sz="0" w:space="0" w:color="auto"/>
        <w:left w:val="none" w:sz="0" w:space="0" w:color="auto"/>
        <w:bottom w:val="none" w:sz="0" w:space="0" w:color="auto"/>
        <w:right w:val="none" w:sz="0" w:space="0" w:color="auto"/>
      </w:divBdr>
      <w:divsChild>
        <w:div w:id="2078046481">
          <w:marLeft w:val="0"/>
          <w:marRight w:val="0"/>
          <w:marTop w:val="0"/>
          <w:marBottom w:val="0"/>
          <w:divBdr>
            <w:top w:val="none" w:sz="0" w:space="0" w:color="auto"/>
            <w:left w:val="none" w:sz="0" w:space="0" w:color="auto"/>
            <w:bottom w:val="none" w:sz="0" w:space="0" w:color="auto"/>
            <w:right w:val="none" w:sz="0" w:space="0" w:color="auto"/>
          </w:divBdr>
          <w:divsChild>
            <w:div w:id="1140226630">
              <w:marLeft w:val="0"/>
              <w:marRight w:val="0"/>
              <w:marTop w:val="0"/>
              <w:marBottom w:val="0"/>
              <w:divBdr>
                <w:top w:val="none" w:sz="0" w:space="0" w:color="auto"/>
                <w:left w:val="none" w:sz="0" w:space="0" w:color="auto"/>
                <w:bottom w:val="none" w:sz="0" w:space="0" w:color="auto"/>
                <w:right w:val="none" w:sz="0" w:space="0" w:color="auto"/>
              </w:divBdr>
              <w:divsChild>
                <w:div w:id="1270311928">
                  <w:marLeft w:val="4200"/>
                  <w:marRight w:val="0"/>
                  <w:marTop w:val="0"/>
                  <w:marBottom w:val="0"/>
                  <w:divBdr>
                    <w:top w:val="none" w:sz="0" w:space="0" w:color="auto"/>
                    <w:left w:val="none" w:sz="0" w:space="0" w:color="auto"/>
                    <w:bottom w:val="none" w:sz="0" w:space="0" w:color="auto"/>
                    <w:right w:val="none" w:sz="0" w:space="0" w:color="auto"/>
                  </w:divBdr>
                  <w:divsChild>
                    <w:div w:id="2111392638">
                      <w:marLeft w:val="0"/>
                      <w:marRight w:val="0"/>
                      <w:marTop w:val="0"/>
                      <w:marBottom w:val="0"/>
                      <w:divBdr>
                        <w:top w:val="none" w:sz="0" w:space="0" w:color="auto"/>
                        <w:left w:val="none" w:sz="0" w:space="0" w:color="auto"/>
                        <w:bottom w:val="none" w:sz="0" w:space="0" w:color="auto"/>
                        <w:right w:val="none" w:sz="0" w:space="0" w:color="auto"/>
                      </w:divBdr>
                      <w:divsChild>
                        <w:div w:id="975182750">
                          <w:marLeft w:val="0"/>
                          <w:marRight w:val="0"/>
                          <w:marTop w:val="0"/>
                          <w:marBottom w:val="0"/>
                          <w:divBdr>
                            <w:top w:val="none" w:sz="0" w:space="0" w:color="auto"/>
                            <w:left w:val="none" w:sz="0" w:space="0" w:color="auto"/>
                            <w:bottom w:val="none" w:sz="0" w:space="0" w:color="auto"/>
                            <w:right w:val="none" w:sz="0" w:space="0" w:color="auto"/>
                          </w:divBdr>
                          <w:divsChild>
                            <w:div w:id="1072463485">
                              <w:marLeft w:val="0"/>
                              <w:marRight w:val="0"/>
                              <w:marTop w:val="0"/>
                              <w:marBottom w:val="0"/>
                              <w:divBdr>
                                <w:top w:val="none" w:sz="0" w:space="0" w:color="auto"/>
                                <w:left w:val="none" w:sz="0" w:space="0" w:color="auto"/>
                                <w:bottom w:val="none" w:sz="0" w:space="0" w:color="auto"/>
                                <w:right w:val="none" w:sz="0" w:space="0" w:color="auto"/>
                              </w:divBdr>
                              <w:divsChild>
                                <w:div w:id="1085539950">
                                  <w:marLeft w:val="0"/>
                                  <w:marRight w:val="0"/>
                                  <w:marTop w:val="0"/>
                                  <w:marBottom w:val="0"/>
                                  <w:divBdr>
                                    <w:top w:val="none" w:sz="0" w:space="0" w:color="auto"/>
                                    <w:left w:val="none" w:sz="0" w:space="0" w:color="auto"/>
                                    <w:bottom w:val="none" w:sz="0" w:space="0" w:color="auto"/>
                                    <w:right w:val="none" w:sz="0" w:space="0" w:color="auto"/>
                                  </w:divBdr>
                                  <w:divsChild>
                                    <w:div w:id="220798099">
                                      <w:marLeft w:val="0"/>
                                      <w:marRight w:val="0"/>
                                      <w:marTop w:val="0"/>
                                      <w:marBottom w:val="0"/>
                                      <w:divBdr>
                                        <w:top w:val="none" w:sz="0" w:space="0" w:color="auto"/>
                                        <w:left w:val="none" w:sz="0" w:space="0" w:color="auto"/>
                                        <w:bottom w:val="none" w:sz="0" w:space="0" w:color="auto"/>
                                        <w:right w:val="none" w:sz="0" w:space="0" w:color="auto"/>
                                      </w:divBdr>
                                      <w:divsChild>
                                        <w:div w:id="1179392579">
                                          <w:marLeft w:val="0"/>
                                          <w:marRight w:val="0"/>
                                          <w:marTop w:val="0"/>
                                          <w:marBottom w:val="0"/>
                                          <w:divBdr>
                                            <w:top w:val="none" w:sz="0" w:space="0" w:color="auto"/>
                                            <w:left w:val="none" w:sz="0" w:space="0" w:color="auto"/>
                                            <w:bottom w:val="none" w:sz="0" w:space="0" w:color="auto"/>
                                            <w:right w:val="none" w:sz="0" w:space="0" w:color="auto"/>
                                          </w:divBdr>
                                          <w:divsChild>
                                            <w:div w:id="1664159793">
                                              <w:marLeft w:val="0"/>
                                              <w:marRight w:val="0"/>
                                              <w:marTop w:val="0"/>
                                              <w:marBottom w:val="0"/>
                                              <w:divBdr>
                                                <w:top w:val="none" w:sz="0" w:space="0" w:color="auto"/>
                                                <w:left w:val="none" w:sz="0" w:space="0" w:color="auto"/>
                                                <w:bottom w:val="none" w:sz="0" w:space="0" w:color="auto"/>
                                                <w:right w:val="none" w:sz="0" w:space="0" w:color="auto"/>
                                              </w:divBdr>
                                              <w:divsChild>
                                                <w:div w:id="2070104492">
                                                  <w:marLeft w:val="0"/>
                                                  <w:marRight w:val="0"/>
                                                  <w:marTop w:val="0"/>
                                                  <w:marBottom w:val="0"/>
                                                  <w:divBdr>
                                                    <w:top w:val="none" w:sz="0" w:space="0" w:color="auto"/>
                                                    <w:left w:val="none" w:sz="0" w:space="0" w:color="auto"/>
                                                    <w:bottom w:val="none" w:sz="0" w:space="0" w:color="auto"/>
                                                    <w:right w:val="none" w:sz="0" w:space="0" w:color="auto"/>
                                                  </w:divBdr>
                                                  <w:divsChild>
                                                    <w:div w:id="1626152872">
                                                      <w:marLeft w:val="0"/>
                                                      <w:marRight w:val="0"/>
                                                      <w:marTop w:val="0"/>
                                                      <w:marBottom w:val="0"/>
                                                      <w:divBdr>
                                                        <w:top w:val="none" w:sz="0" w:space="0" w:color="auto"/>
                                                        <w:left w:val="none" w:sz="0" w:space="0" w:color="auto"/>
                                                        <w:bottom w:val="none" w:sz="0" w:space="0" w:color="auto"/>
                                                        <w:right w:val="none" w:sz="0" w:space="0" w:color="auto"/>
                                                      </w:divBdr>
                                                      <w:divsChild>
                                                        <w:div w:id="764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1263939">
      <w:bodyDiv w:val="1"/>
      <w:marLeft w:val="0"/>
      <w:marRight w:val="0"/>
      <w:marTop w:val="0"/>
      <w:marBottom w:val="0"/>
      <w:divBdr>
        <w:top w:val="none" w:sz="0" w:space="0" w:color="auto"/>
        <w:left w:val="none" w:sz="0" w:space="0" w:color="auto"/>
        <w:bottom w:val="none" w:sz="0" w:space="0" w:color="auto"/>
        <w:right w:val="none" w:sz="0" w:space="0" w:color="auto"/>
      </w:divBdr>
    </w:div>
    <w:div w:id="1440686713">
      <w:bodyDiv w:val="1"/>
      <w:marLeft w:val="0"/>
      <w:marRight w:val="0"/>
      <w:marTop w:val="0"/>
      <w:marBottom w:val="0"/>
      <w:divBdr>
        <w:top w:val="none" w:sz="0" w:space="0" w:color="auto"/>
        <w:left w:val="none" w:sz="0" w:space="0" w:color="auto"/>
        <w:bottom w:val="none" w:sz="0" w:space="0" w:color="auto"/>
        <w:right w:val="none" w:sz="0" w:space="0" w:color="auto"/>
      </w:divBdr>
    </w:div>
    <w:div w:id="1523518269">
      <w:bodyDiv w:val="1"/>
      <w:marLeft w:val="0"/>
      <w:marRight w:val="0"/>
      <w:marTop w:val="0"/>
      <w:marBottom w:val="0"/>
      <w:divBdr>
        <w:top w:val="none" w:sz="0" w:space="0" w:color="auto"/>
        <w:left w:val="none" w:sz="0" w:space="0" w:color="auto"/>
        <w:bottom w:val="none" w:sz="0" w:space="0" w:color="auto"/>
        <w:right w:val="none" w:sz="0" w:space="0" w:color="auto"/>
      </w:divBdr>
      <w:divsChild>
        <w:div w:id="270671613">
          <w:marLeft w:val="0"/>
          <w:marRight w:val="0"/>
          <w:marTop w:val="0"/>
          <w:marBottom w:val="0"/>
          <w:divBdr>
            <w:top w:val="none" w:sz="0" w:space="0" w:color="auto"/>
            <w:left w:val="none" w:sz="0" w:space="0" w:color="auto"/>
            <w:bottom w:val="none" w:sz="0" w:space="0" w:color="auto"/>
            <w:right w:val="none" w:sz="0" w:space="0" w:color="auto"/>
          </w:divBdr>
          <w:divsChild>
            <w:div w:id="77406254">
              <w:marLeft w:val="0"/>
              <w:marRight w:val="0"/>
              <w:marTop w:val="0"/>
              <w:marBottom w:val="0"/>
              <w:divBdr>
                <w:top w:val="none" w:sz="0" w:space="0" w:color="auto"/>
                <w:left w:val="none" w:sz="0" w:space="0" w:color="auto"/>
                <w:bottom w:val="none" w:sz="0" w:space="0" w:color="auto"/>
                <w:right w:val="none" w:sz="0" w:space="0" w:color="auto"/>
              </w:divBdr>
              <w:divsChild>
                <w:div w:id="1802266524">
                  <w:marLeft w:val="0"/>
                  <w:marRight w:val="0"/>
                  <w:marTop w:val="0"/>
                  <w:marBottom w:val="0"/>
                  <w:divBdr>
                    <w:top w:val="none" w:sz="0" w:space="0" w:color="auto"/>
                    <w:left w:val="none" w:sz="0" w:space="0" w:color="auto"/>
                    <w:bottom w:val="none" w:sz="0" w:space="0" w:color="auto"/>
                    <w:right w:val="none" w:sz="0" w:space="0" w:color="auto"/>
                  </w:divBdr>
                  <w:divsChild>
                    <w:div w:id="1630546483">
                      <w:marLeft w:val="0"/>
                      <w:marRight w:val="0"/>
                      <w:marTop w:val="0"/>
                      <w:marBottom w:val="0"/>
                      <w:divBdr>
                        <w:top w:val="none" w:sz="0" w:space="0" w:color="auto"/>
                        <w:left w:val="none" w:sz="0" w:space="0" w:color="auto"/>
                        <w:bottom w:val="none" w:sz="0" w:space="0" w:color="auto"/>
                        <w:right w:val="none" w:sz="0" w:space="0" w:color="auto"/>
                      </w:divBdr>
                      <w:divsChild>
                        <w:div w:id="1773813934">
                          <w:marLeft w:val="0"/>
                          <w:marRight w:val="0"/>
                          <w:marTop w:val="0"/>
                          <w:marBottom w:val="0"/>
                          <w:divBdr>
                            <w:top w:val="none" w:sz="0" w:space="0" w:color="auto"/>
                            <w:left w:val="none" w:sz="0" w:space="0" w:color="auto"/>
                            <w:bottom w:val="none" w:sz="0" w:space="0" w:color="auto"/>
                            <w:right w:val="none" w:sz="0" w:space="0" w:color="auto"/>
                          </w:divBdr>
                          <w:divsChild>
                            <w:div w:id="1580289796">
                              <w:marLeft w:val="0"/>
                              <w:marRight w:val="0"/>
                              <w:marTop w:val="0"/>
                              <w:marBottom w:val="0"/>
                              <w:divBdr>
                                <w:top w:val="none" w:sz="0" w:space="0" w:color="auto"/>
                                <w:left w:val="none" w:sz="0" w:space="0" w:color="auto"/>
                                <w:bottom w:val="none" w:sz="0" w:space="0" w:color="auto"/>
                                <w:right w:val="none" w:sz="0" w:space="0" w:color="auto"/>
                              </w:divBdr>
                              <w:divsChild>
                                <w:div w:id="40314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4102960">
      <w:bodyDiv w:val="1"/>
      <w:marLeft w:val="0"/>
      <w:marRight w:val="0"/>
      <w:marTop w:val="0"/>
      <w:marBottom w:val="0"/>
      <w:divBdr>
        <w:top w:val="none" w:sz="0" w:space="0" w:color="auto"/>
        <w:left w:val="none" w:sz="0" w:space="0" w:color="auto"/>
        <w:bottom w:val="none" w:sz="0" w:space="0" w:color="auto"/>
        <w:right w:val="none" w:sz="0" w:space="0" w:color="auto"/>
      </w:divBdr>
      <w:divsChild>
        <w:div w:id="849871404">
          <w:marLeft w:val="0"/>
          <w:marRight w:val="0"/>
          <w:marTop w:val="0"/>
          <w:marBottom w:val="0"/>
          <w:divBdr>
            <w:top w:val="none" w:sz="0" w:space="0" w:color="auto"/>
            <w:left w:val="none" w:sz="0" w:space="0" w:color="auto"/>
            <w:bottom w:val="none" w:sz="0" w:space="0" w:color="auto"/>
            <w:right w:val="none" w:sz="0" w:space="0" w:color="auto"/>
          </w:divBdr>
          <w:divsChild>
            <w:div w:id="797532688">
              <w:marLeft w:val="0"/>
              <w:marRight w:val="0"/>
              <w:marTop w:val="0"/>
              <w:marBottom w:val="0"/>
              <w:divBdr>
                <w:top w:val="none" w:sz="0" w:space="0" w:color="auto"/>
                <w:left w:val="none" w:sz="0" w:space="0" w:color="auto"/>
                <w:bottom w:val="none" w:sz="0" w:space="0" w:color="auto"/>
                <w:right w:val="none" w:sz="0" w:space="0" w:color="auto"/>
              </w:divBdr>
              <w:divsChild>
                <w:div w:id="1361856201">
                  <w:marLeft w:val="0"/>
                  <w:marRight w:val="0"/>
                  <w:marTop w:val="0"/>
                  <w:marBottom w:val="0"/>
                  <w:divBdr>
                    <w:top w:val="none" w:sz="0" w:space="0" w:color="auto"/>
                    <w:left w:val="none" w:sz="0" w:space="0" w:color="auto"/>
                    <w:bottom w:val="none" w:sz="0" w:space="0" w:color="auto"/>
                    <w:right w:val="none" w:sz="0" w:space="0" w:color="auto"/>
                  </w:divBdr>
                  <w:divsChild>
                    <w:div w:id="879321430">
                      <w:marLeft w:val="0"/>
                      <w:marRight w:val="0"/>
                      <w:marTop w:val="0"/>
                      <w:marBottom w:val="0"/>
                      <w:divBdr>
                        <w:top w:val="none" w:sz="0" w:space="0" w:color="auto"/>
                        <w:left w:val="none" w:sz="0" w:space="0" w:color="auto"/>
                        <w:bottom w:val="none" w:sz="0" w:space="0" w:color="auto"/>
                        <w:right w:val="none" w:sz="0" w:space="0" w:color="auto"/>
                      </w:divBdr>
                      <w:divsChild>
                        <w:div w:id="2085448646">
                          <w:marLeft w:val="0"/>
                          <w:marRight w:val="0"/>
                          <w:marTop w:val="0"/>
                          <w:marBottom w:val="0"/>
                          <w:divBdr>
                            <w:top w:val="none" w:sz="0" w:space="0" w:color="auto"/>
                            <w:left w:val="none" w:sz="0" w:space="0" w:color="auto"/>
                            <w:bottom w:val="none" w:sz="0" w:space="0" w:color="auto"/>
                            <w:right w:val="none" w:sz="0" w:space="0" w:color="auto"/>
                          </w:divBdr>
                          <w:divsChild>
                            <w:div w:id="1875145749">
                              <w:marLeft w:val="0"/>
                              <w:marRight w:val="0"/>
                              <w:marTop w:val="0"/>
                              <w:marBottom w:val="0"/>
                              <w:divBdr>
                                <w:top w:val="none" w:sz="0" w:space="0" w:color="auto"/>
                                <w:left w:val="none" w:sz="0" w:space="0" w:color="auto"/>
                                <w:bottom w:val="none" w:sz="0" w:space="0" w:color="auto"/>
                                <w:right w:val="none" w:sz="0" w:space="0" w:color="auto"/>
                              </w:divBdr>
                              <w:divsChild>
                                <w:div w:id="1318848659">
                                  <w:marLeft w:val="0"/>
                                  <w:marRight w:val="0"/>
                                  <w:marTop w:val="0"/>
                                  <w:marBottom w:val="0"/>
                                  <w:divBdr>
                                    <w:top w:val="none" w:sz="0" w:space="0" w:color="auto"/>
                                    <w:left w:val="none" w:sz="0" w:space="0" w:color="auto"/>
                                    <w:bottom w:val="none" w:sz="0" w:space="0" w:color="auto"/>
                                    <w:right w:val="none" w:sz="0" w:space="0" w:color="auto"/>
                                  </w:divBdr>
                                  <w:divsChild>
                                    <w:div w:id="511529445">
                                      <w:marLeft w:val="0"/>
                                      <w:marRight w:val="0"/>
                                      <w:marTop w:val="0"/>
                                      <w:marBottom w:val="0"/>
                                      <w:divBdr>
                                        <w:top w:val="none" w:sz="0" w:space="0" w:color="auto"/>
                                        <w:left w:val="none" w:sz="0" w:space="0" w:color="auto"/>
                                        <w:bottom w:val="none" w:sz="0" w:space="0" w:color="auto"/>
                                        <w:right w:val="none" w:sz="0" w:space="0" w:color="auto"/>
                                      </w:divBdr>
                                      <w:divsChild>
                                        <w:div w:id="1669213111">
                                          <w:marLeft w:val="0"/>
                                          <w:marRight w:val="0"/>
                                          <w:marTop w:val="0"/>
                                          <w:marBottom w:val="0"/>
                                          <w:divBdr>
                                            <w:top w:val="none" w:sz="0" w:space="0" w:color="auto"/>
                                            <w:left w:val="none" w:sz="0" w:space="0" w:color="auto"/>
                                            <w:bottom w:val="none" w:sz="0" w:space="0" w:color="auto"/>
                                            <w:right w:val="none" w:sz="0" w:space="0" w:color="auto"/>
                                          </w:divBdr>
                                          <w:divsChild>
                                            <w:div w:id="79641046">
                                              <w:marLeft w:val="0"/>
                                              <w:marRight w:val="0"/>
                                              <w:marTop w:val="0"/>
                                              <w:marBottom w:val="0"/>
                                              <w:divBdr>
                                                <w:top w:val="none" w:sz="0" w:space="0" w:color="auto"/>
                                                <w:left w:val="none" w:sz="0" w:space="0" w:color="auto"/>
                                                <w:bottom w:val="none" w:sz="0" w:space="0" w:color="auto"/>
                                                <w:right w:val="none" w:sz="0" w:space="0" w:color="auto"/>
                                              </w:divBdr>
                                              <w:divsChild>
                                                <w:div w:id="1141967796">
                                                  <w:marLeft w:val="0"/>
                                                  <w:marRight w:val="0"/>
                                                  <w:marTop w:val="0"/>
                                                  <w:marBottom w:val="0"/>
                                                  <w:divBdr>
                                                    <w:top w:val="none" w:sz="0" w:space="0" w:color="auto"/>
                                                    <w:left w:val="none" w:sz="0" w:space="0" w:color="auto"/>
                                                    <w:bottom w:val="none" w:sz="0" w:space="0" w:color="auto"/>
                                                    <w:right w:val="none" w:sz="0" w:space="0" w:color="auto"/>
                                                  </w:divBdr>
                                                  <w:divsChild>
                                                    <w:div w:id="1281034736">
                                                      <w:marLeft w:val="0"/>
                                                      <w:marRight w:val="0"/>
                                                      <w:marTop w:val="240"/>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7178231">
      <w:bodyDiv w:val="1"/>
      <w:marLeft w:val="0"/>
      <w:marRight w:val="0"/>
      <w:marTop w:val="0"/>
      <w:marBottom w:val="0"/>
      <w:divBdr>
        <w:top w:val="none" w:sz="0" w:space="0" w:color="auto"/>
        <w:left w:val="none" w:sz="0" w:space="0" w:color="auto"/>
        <w:bottom w:val="none" w:sz="0" w:space="0" w:color="auto"/>
        <w:right w:val="none" w:sz="0" w:space="0" w:color="auto"/>
      </w:divBdr>
      <w:divsChild>
        <w:div w:id="1704819106">
          <w:marLeft w:val="0"/>
          <w:marRight w:val="0"/>
          <w:marTop w:val="0"/>
          <w:marBottom w:val="0"/>
          <w:divBdr>
            <w:top w:val="none" w:sz="0" w:space="0" w:color="auto"/>
            <w:left w:val="none" w:sz="0" w:space="0" w:color="auto"/>
            <w:bottom w:val="none" w:sz="0" w:space="0" w:color="auto"/>
            <w:right w:val="none" w:sz="0" w:space="0" w:color="auto"/>
          </w:divBdr>
          <w:divsChild>
            <w:div w:id="1554192051">
              <w:marLeft w:val="0"/>
              <w:marRight w:val="0"/>
              <w:marTop w:val="0"/>
              <w:marBottom w:val="0"/>
              <w:divBdr>
                <w:top w:val="none" w:sz="0" w:space="0" w:color="auto"/>
                <w:left w:val="none" w:sz="0" w:space="0" w:color="auto"/>
                <w:bottom w:val="none" w:sz="0" w:space="0" w:color="auto"/>
                <w:right w:val="none" w:sz="0" w:space="0" w:color="auto"/>
              </w:divBdr>
              <w:divsChild>
                <w:div w:id="1072387491">
                  <w:marLeft w:val="4740"/>
                  <w:marRight w:val="0"/>
                  <w:marTop w:val="0"/>
                  <w:marBottom w:val="0"/>
                  <w:divBdr>
                    <w:top w:val="none" w:sz="0" w:space="0" w:color="auto"/>
                    <w:left w:val="none" w:sz="0" w:space="0" w:color="auto"/>
                    <w:bottom w:val="none" w:sz="0" w:space="0" w:color="auto"/>
                    <w:right w:val="none" w:sz="0" w:space="0" w:color="auto"/>
                  </w:divBdr>
                  <w:divsChild>
                    <w:div w:id="1558857548">
                      <w:marLeft w:val="0"/>
                      <w:marRight w:val="0"/>
                      <w:marTop w:val="0"/>
                      <w:marBottom w:val="0"/>
                      <w:divBdr>
                        <w:top w:val="none" w:sz="0" w:space="0" w:color="auto"/>
                        <w:left w:val="none" w:sz="0" w:space="0" w:color="auto"/>
                        <w:bottom w:val="none" w:sz="0" w:space="0" w:color="auto"/>
                        <w:right w:val="none" w:sz="0" w:space="0" w:color="auto"/>
                      </w:divBdr>
                      <w:divsChild>
                        <w:div w:id="1345664767">
                          <w:marLeft w:val="0"/>
                          <w:marRight w:val="0"/>
                          <w:marTop w:val="0"/>
                          <w:marBottom w:val="0"/>
                          <w:divBdr>
                            <w:top w:val="none" w:sz="0" w:space="0" w:color="auto"/>
                            <w:left w:val="none" w:sz="0" w:space="0" w:color="auto"/>
                            <w:bottom w:val="none" w:sz="0" w:space="0" w:color="auto"/>
                            <w:right w:val="none" w:sz="0" w:space="0" w:color="auto"/>
                          </w:divBdr>
                          <w:divsChild>
                            <w:div w:id="1413117969">
                              <w:marLeft w:val="0"/>
                              <w:marRight w:val="0"/>
                              <w:marTop w:val="0"/>
                              <w:marBottom w:val="0"/>
                              <w:divBdr>
                                <w:top w:val="none" w:sz="0" w:space="0" w:color="auto"/>
                                <w:left w:val="none" w:sz="0" w:space="0" w:color="auto"/>
                                <w:bottom w:val="none" w:sz="0" w:space="0" w:color="auto"/>
                                <w:right w:val="none" w:sz="0" w:space="0" w:color="auto"/>
                              </w:divBdr>
                              <w:divsChild>
                                <w:div w:id="2141914935">
                                  <w:marLeft w:val="0"/>
                                  <w:marRight w:val="0"/>
                                  <w:marTop w:val="0"/>
                                  <w:marBottom w:val="0"/>
                                  <w:divBdr>
                                    <w:top w:val="none" w:sz="0" w:space="0" w:color="auto"/>
                                    <w:left w:val="none" w:sz="0" w:space="0" w:color="auto"/>
                                    <w:bottom w:val="none" w:sz="0" w:space="0" w:color="auto"/>
                                    <w:right w:val="none" w:sz="0" w:space="0" w:color="auto"/>
                                  </w:divBdr>
                                  <w:divsChild>
                                    <w:div w:id="590503402">
                                      <w:marLeft w:val="0"/>
                                      <w:marRight w:val="0"/>
                                      <w:marTop w:val="0"/>
                                      <w:marBottom w:val="0"/>
                                      <w:divBdr>
                                        <w:top w:val="none" w:sz="0" w:space="0" w:color="auto"/>
                                        <w:left w:val="none" w:sz="0" w:space="0" w:color="auto"/>
                                        <w:bottom w:val="none" w:sz="0" w:space="0" w:color="auto"/>
                                        <w:right w:val="none" w:sz="0" w:space="0" w:color="auto"/>
                                      </w:divBdr>
                                      <w:divsChild>
                                        <w:div w:id="2021813156">
                                          <w:marLeft w:val="0"/>
                                          <w:marRight w:val="0"/>
                                          <w:marTop w:val="0"/>
                                          <w:marBottom w:val="0"/>
                                          <w:divBdr>
                                            <w:top w:val="none" w:sz="0" w:space="0" w:color="auto"/>
                                            <w:left w:val="none" w:sz="0" w:space="0" w:color="auto"/>
                                            <w:bottom w:val="none" w:sz="0" w:space="0" w:color="auto"/>
                                            <w:right w:val="none" w:sz="0" w:space="0" w:color="auto"/>
                                          </w:divBdr>
                                          <w:divsChild>
                                            <w:div w:id="592058156">
                                              <w:marLeft w:val="0"/>
                                              <w:marRight w:val="0"/>
                                              <w:marTop w:val="0"/>
                                              <w:marBottom w:val="0"/>
                                              <w:divBdr>
                                                <w:top w:val="none" w:sz="0" w:space="0" w:color="auto"/>
                                                <w:left w:val="none" w:sz="0" w:space="0" w:color="auto"/>
                                                <w:bottom w:val="none" w:sz="0" w:space="0" w:color="auto"/>
                                                <w:right w:val="none" w:sz="0" w:space="0" w:color="auto"/>
                                              </w:divBdr>
                                              <w:divsChild>
                                                <w:div w:id="27066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17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ons.gov.uk/FederationMetadata/2007-06/FederationMetadata.xml" TargetMode="External"/><Relationship Id="rId18" Type="http://schemas.openxmlformats.org/officeDocument/2006/relationships/hyperlink" Target="https://msdn.microsoft.com/en-us/library/azure/dn757602.aspx" TargetMode="External"/><Relationship Id="rId3" Type="http://schemas.openxmlformats.org/officeDocument/2006/relationships/customXml" Target="../customXml/item3.xml"/><Relationship Id="rId21" Type="http://schemas.openxmlformats.org/officeDocument/2006/relationships/hyperlink" Target="https://technet.microsoft.com/en-us/library/dn635177(v=exchg.150).aspx" TargetMode="External"/><Relationship Id="rId7" Type="http://schemas.openxmlformats.org/officeDocument/2006/relationships/settings" Target="settings.xml"/><Relationship Id="rId12" Type="http://schemas.openxmlformats.org/officeDocument/2006/relationships/hyperlink" Target="https://technet.microsoft.com/en-gb/library/jj151809.aspx" TargetMode="External"/><Relationship Id="rId17" Type="http://schemas.openxmlformats.org/officeDocument/2006/relationships/hyperlink" Target="https://msdn.microsoft.com/en-us/library/azure/dn757602.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sdn.microsoft.com/en-us/library/azure/dn757602.aspx" TargetMode="External"/><Relationship Id="rId20" Type="http://schemas.openxmlformats.org/officeDocument/2006/relationships/hyperlink" Target="https://technet.microsoft.com/en-us/library/dn635177(v=exchg.150).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es.cafevik.fs.fujitsu.com/sites/00709/ONS/architecture/Lists/ONS%20Design%20Documents/AllItems.asp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msdn.microsoft.com/en-us/library/azure/jj151809.aspx"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lias@ons.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sdn.microsoft.com/en-us/library/azure/jj205461.aspx"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X:\Flex\Design%20Governance\Design%20Templates\414.72.003%201A%20High%20Level%20Desig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810CE9F474B54492D4048EA0A9959E" ma:contentTypeVersion="2" ma:contentTypeDescription="Create a new document." ma:contentTypeScope="" ma:versionID="e9610c41f824c8f74348c0e1ebdce510">
  <xsd:schema xmlns:xsd="http://www.w3.org/2001/XMLSchema" xmlns:p="http://schemas.microsoft.com/office/2006/metadata/properties" targetNamespace="http://schemas.microsoft.com/office/2006/metadata/properties" ma:root="true" ma:fieldsID="aa3c4371bc68fee913a3b8dcfffc33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6294-7B51-4B5D-9965-BF26AB7B3FCE}">
  <ds:schemaRefs>
    <ds:schemaRef ds:uri="http://schemas.microsoft.com/sharepoint/v3/contenttype/forms"/>
  </ds:schemaRefs>
</ds:datastoreItem>
</file>

<file path=customXml/itemProps2.xml><?xml version="1.0" encoding="utf-8"?>
<ds:datastoreItem xmlns:ds="http://schemas.openxmlformats.org/officeDocument/2006/customXml" ds:itemID="{188C65FF-AC75-410C-9379-FDC7BDDE6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A11766D-531B-4B02-8FC7-28412167EF52}">
  <ds:schemaRefs>
    <ds:schemaRef ds:uri="http://schemas.microsoft.com/office/2006/metadata/properties"/>
  </ds:schemaRefs>
</ds:datastoreItem>
</file>

<file path=customXml/itemProps4.xml><?xml version="1.0" encoding="utf-8"?>
<ds:datastoreItem xmlns:ds="http://schemas.openxmlformats.org/officeDocument/2006/customXml" ds:itemID="{29BA995A-5655-44F1-A13D-FEEFC5D4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414.72.003 1A High Level Design Template.dot</Template>
  <TotalTime>1438</TotalTime>
  <Pages>1</Pages>
  <Words>5893</Words>
  <Characters>33596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Exchange 2013 Hybrid LLD</vt:lpstr>
    </vt:vector>
  </TitlesOfParts>
  <Manager>Richard Lake, Account Lead Architect</Manager>
  <Company>Fujitsu</Company>
  <LinksUpToDate>false</LinksUpToDate>
  <CharactersWithSpaces>39411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Exchange 2013 Hybrid LLD</dc:title>
  <dc:subject>This document provides the low level infrastructure design for the Exchange 2013 Hybrid infrastructure</dc:subject>
  <dc:creator>Richard Lake</dc:creator>
  <cp:keywords>LLD, ONS, Design</cp:keywords>
  <dc:description/>
  <cp:lastModifiedBy>Lake Richard</cp:lastModifiedBy>
  <cp:revision>39</cp:revision>
  <cp:lastPrinted>2007-02-01T10:57:00Z</cp:lastPrinted>
  <dcterms:created xsi:type="dcterms:W3CDTF">2015-08-19T12:55:00Z</dcterms:created>
  <dcterms:modified xsi:type="dcterms:W3CDTF">2015-08-28T12:30:00Z</dcterms:modified>
  <cp:category>LOW LEVEL DESIGN</cp:category>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sue">
    <vt:lpwstr>0.3</vt:lpwstr>
  </property>
  <property fmtid="{D5CDD505-2E9C-101B-9397-08002B2CF9AE}" pid="3" name="Reference Number">
    <vt:lpwstr>ONSR12208</vt:lpwstr>
  </property>
  <property fmtid="{D5CDD505-2E9C-101B-9397-08002B2CF9AE}" pid="4" name="Document Classification">
    <vt:lpwstr>OFFICIAL SENSITIVE</vt:lpwstr>
  </property>
  <property fmtid="{D5CDD505-2E9C-101B-9397-08002B2CF9AE}" pid="5" name="Status">
    <vt:lpwstr>DRAFT</vt:lpwstr>
  </property>
  <property fmtid="{D5CDD505-2E9C-101B-9397-08002B2CF9AE}" pid="6" name="Next Review">
    <vt:lpwstr>2011-08-31T23:00:00Z</vt:lpwstr>
  </property>
  <property fmtid="{D5CDD505-2E9C-101B-9397-08002B2CF9AE}" pid="7" name="Project Reference">
    <vt:lpwstr>&lt;Specific project ref&gt;</vt:lpwstr>
  </property>
  <property fmtid="{D5CDD505-2E9C-101B-9397-08002B2CF9AE}" pid="8" name="Customer">
    <vt:lpwstr>ONS</vt:lpwstr>
  </property>
  <property fmtid="{D5CDD505-2E9C-101B-9397-08002B2CF9AE}" pid="9" name="Authors Name and Role">
    <vt:lpwstr>Richard Lake, Lead CSA</vt:lpwstr>
  </property>
  <property fmtid="{D5CDD505-2E9C-101B-9397-08002B2CF9AE}" pid="10" name="ContentTypeId">
    <vt:lpwstr>0x0101005A810CE9F474B54492D4048EA0A9959E</vt:lpwstr>
  </property>
  <property fmtid="{D5CDD505-2E9C-101B-9397-08002B2CF9AE}" pid="11" name="Internal Classification">
    <vt:lpwstr>Fujitsu Services Eyes Only</vt:lpwstr>
  </property>
  <property fmtid="{D5CDD505-2E9C-101B-9397-08002B2CF9AE}" pid="12" name="Sub-function">
    <vt:lpwstr/>
  </property>
  <property fmtid="{D5CDD505-2E9C-101B-9397-08002B2CF9AE}" pid="13" name="View No">
    <vt:lpwstr/>
  </property>
  <property fmtid="{D5CDD505-2E9C-101B-9397-08002B2CF9AE}" pid="14" name="_Status">
    <vt:lpwstr>Not Started</vt:lpwstr>
  </property>
  <property fmtid="{D5CDD505-2E9C-101B-9397-08002B2CF9AE}" pid="15" name="Version #">
    <vt:lpwstr>1.1</vt:lpwstr>
  </property>
  <property fmtid="{D5CDD505-2E9C-101B-9397-08002B2CF9AE}" pid="16" name="Author0">
    <vt:lpwstr>Andy Friar</vt:lpwstr>
  </property>
  <property fmtid="{D5CDD505-2E9C-101B-9397-08002B2CF9AE}" pid="17" name="Doc Ref">
    <vt:lpwstr>FLEXU10948</vt:lpwstr>
  </property>
  <property fmtid="{D5CDD505-2E9C-101B-9397-08002B2CF9AE}" pid="18" name="Linked BMS">
    <vt:lpwstr>1</vt:lpwstr>
  </property>
  <property fmtid="{D5CDD505-2E9C-101B-9397-08002B2CF9AE}" pid="19" name="Date Issued">
    <vt:lpwstr>2015-04-01T23:00:00Z</vt:lpwstr>
  </property>
  <property fmtid="{D5CDD505-2E9C-101B-9397-08002B2CF9AE}" pid="20" name="Owner">
    <vt:lpwstr>Andy Friar</vt:lpwstr>
  </property>
  <property fmtid="{D5CDD505-2E9C-101B-9397-08002B2CF9AE}" pid="21" name="Business Function">
    <vt:lpwstr>Solution Architecture</vt:lpwstr>
  </property>
  <property fmtid="{D5CDD505-2E9C-101B-9397-08002B2CF9AE}" pid="22" name="Order">
    <vt:r8>2000</vt:r8>
  </property>
</Properties>
</file>